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6554B" w14:textId="77777777" w:rsidR="007062A7" w:rsidRPr="00FB5C46" w:rsidRDefault="007062A7" w:rsidP="007062A7">
      <w:pPr>
        <w:outlineLvl w:val="0"/>
        <w:rPr>
          <w:rFonts w:ascii="Arial" w:hAnsi="Arial" w:cs="Arial"/>
          <w:b/>
          <w:color w:val="000000" w:themeColor="text1"/>
          <w:sz w:val="44"/>
          <w:szCs w:val="44"/>
        </w:rPr>
      </w:pPr>
    </w:p>
    <w:p w14:paraId="7DA31B39" w14:textId="77777777" w:rsidR="007062A7" w:rsidRPr="00FB5C46" w:rsidRDefault="007062A7" w:rsidP="007062A7">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Pr>
          <w:rFonts w:ascii="Arial" w:hAnsi="Arial" w:cs="Arial"/>
          <w:b/>
          <w:color w:val="000000" w:themeColor="text1"/>
          <w:sz w:val="44"/>
          <w:szCs w:val="44"/>
        </w:rPr>
        <w:t>a</w:t>
      </w:r>
    </w:p>
    <w:p w14:paraId="75585902"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595B92F1"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29211313"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74E58C7A"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254B1697"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4CAE527B"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569F184B"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3073C665"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648EDFAA"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582767D4"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7AC71F81" w14:textId="21FAC9BD" w:rsidR="007062A7" w:rsidRPr="00FB5C46" w:rsidRDefault="007062A7" w:rsidP="007062A7">
      <w:pPr>
        <w:pBdr>
          <w:bottom w:val="single" w:sz="4" w:space="1" w:color="003366"/>
        </w:pBdr>
        <w:spacing w:after="60"/>
        <w:jc w:val="right"/>
        <w:outlineLvl w:val="0"/>
        <w:rPr>
          <w:rFonts w:ascii="Arial" w:hAnsi="Arial" w:cs="Arial"/>
          <w:b/>
          <w:bCs/>
          <w:caps/>
          <w:color w:val="000000" w:themeColor="text1"/>
          <w:sz w:val="28"/>
          <w:szCs w:val="28"/>
        </w:rPr>
      </w:pPr>
      <w:r w:rsidRPr="00135028">
        <w:rPr>
          <w:rFonts w:ascii="Arial" w:hAnsi="Arial" w:cs="Arial"/>
          <w:b/>
          <w:bCs/>
          <w:caps/>
          <w:noProof/>
          <w:color w:val="000000" w:themeColor="text1"/>
          <w:sz w:val="28"/>
          <w:szCs w:val="28"/>
          <w:lang w:val="hu-HU"/>
        </w:rPr>
        <w:t>Portfolio and user form for  EPEX Trading System</w:t>
      </w:r>
      <w:r w:rsidR="00565F3B">
        <w:rPr>
          <w:rFonts w:ascii="Arial" w:hAnsi="Arial" w:cs="Arial"/>
          <w:b/>
          <w:bCs/>
          <w:caps/>
          <w:noProof/>
          <w:color w:val="000000" w:themeColor="text1"/>
          <w:sz w:val="28"/>
          <w:szCs w:val="28"/>
          <w:lang w:val="hu-HU"/>
        </w:rPr>
        <w:br/>
      </w:r>
      <w:r>
        <w:rPr>
          <w:rFonts w:ascii="Arial" w:hAnsi="Arial" w:cs="Arial"/>
          <w:b/>
          <w:color w:val="000000"/>
          <w:sz w:val="28"/>
          <w:szCs w:val="28"/>
        </w:rPr>
        <w:t xml:space="preserve">(Day-Ahead </w:t>
      </w:r>
      <w:r w:rsidR="00565F3B">
        <w:rPr>
          <w:rFonts w:ascii="Arial" w:hAnsi="Arial" w:cs="Arial"/>
          <w:b/>
          <w:color w:val="000000"/>
          <w:sz w:val="28"/>
          <w:szCs w:val="28"/>
        </w:rPr>
        <w:t xml:space="preserve">and Intraday </w:t>
      </w:r>
      <w:r>
        <w:rPr>
          <w:rFonts w:ascii="Arial" w:hAnsi="Arial" w:cs="Arial"/>
          <w:b/>
          <w:color w:val="000000"/>
          <w:sz w:val="28"/>
          <w:szCs w:val="28"/>
        </w:rPr>
        <w:t>Auction</w:t>
      </w:r>
      <w:r w:rsidR="00222442">
        <w:rPr>
          <w:rFonts w:ascii="Arial" w:hAnsi="Arial" w:cs="Arial"/>
          <w:b/>
          <w:color w:val="000000"/>
          <w:sz w:val="28"/>
          <w:szCs w:val="28"/>
        </w:rPr>
        <w:t xml:space="preserve"> Markets</w:t>
      </w:r>
      <w:r w:rsidRPr="00135028">
        <w:rPr>
          <w:rFonts w:ascii="Arial" w:hAnsi="Arial" w:cs="Arial"/>
          <w:b/>
          <w:color w:val="000000"/>
          <w:sz w:val="28"/>
          <w:szCs w:val="28"/>
        </w:rPr>
        <w:t>)</w:t>
      </w:r>
      <w:r w:rsidRPr="00FB5C46">
        <w:rPr>
          <w:rFonts w:ascii="Arial" w:hAnsi="Arial" w:cs="Arial"/>
          <w:b/>
          <w:bCs/>
          <w:caps/>
          <w:noProof/>
          <w:color w:val="000000" w:themeColor="text1"/>
          <w:sz w:val="28"/>
          <w:szCs w:val="28"/>
        </w:rPr>
        <w:t xml:space="preserve"> </w:t>
      </w:r>
    </w:p>
    <w:p w14:paraId="4D44834D" w14:textId="77777777" w:rsidR="007062A7" w:rsidRPr="00FB5C46" w:rsidRDefault="007062A7" w:rsidP="007062A7">
      <w:pPr>
        <w:tabs>
          <w:tab w:val="left" w:pos="2700"/>
          <w:tab w:val="left" w:leader="underscore" w:pos="9360"/>
        </w:tabs>
        <w:rPr>
          <w:rFonts w:ascii="Arial" w:hAnsi="Arial" w:cs="Arial"/>
          <w:b/>
          <w:color w:val="000000" w:themeColor="text1"/>
          <w:sz w:val="18"/>
          <w:szCs w:val="18"/>
        </w:rPr>
      </w:pPr>
    </w:p>
    <w:p w14:paraId="586DEF59"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0C840306"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3F74C0EA"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7D19B2A3"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5DE70B0D"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039FEB09"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29086EAB"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438A6B04"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30384A93" w14:textId="5C590353" w:rsidR="007062A7" w:rsidRPr="00F57E3E" w:rsidRDefault="007062A7" w:rsidP="007062A7">
      <w:pPr>
        <w:widowControl w:val="0"/>
        <w:tabs>
          <w:tab w:val="left" w:pos="7920"/>
        </w:tabs>
        <w:autoSpaceDE w:val="0"/>
        <w:autoSpaceDN w:val="0"/>
        <w:adjustRightInd w:val="0"/>
        <w:ind w:left="3420"/>
        <w:rPr>
          <w:rFonts w:ascii="Arial" w:hAnsi="Arial" w:cs="Arial"/>
          <w:b/>
          <w:bCs/>
          <w:color w:val="000000"/>
          <w:sz w:val="18"/>
          <w:szCs w:val="18"/>
          <w:lang w:val="fr-FR" w:eastAsia="hu-HU"/>
        </w:rPr>
      </w:pPr>
      <w:r w:rsidRPr="00F57E3E">
        <w:rPr>
          <w:rFonts w:ascii="Arial" w:hAnsi="Arial" w:cs="Arial"/>
          <w:b/>
          <w:bCs/>
          <w:color w:val="000000"/>
          <w:sz w:val="18"/>
          <w:szCs w:val="18"/>
          <w:lang w:val="fr-FR" w:eastAsia="hu-HU"/>
        </w:rPr>
        <w:t>Date</w:t>
      </w:r>
      <w:r w:rsidRPr="00F57E3E">
        <w:rPr>
          <w:rFonts w:ascii="Arial" w:hAnsi="Arial" w:cs="Arial"/>
          <w:b/>
          <w:bCs/>
          <w:color w:val="000000"/>
          <w:sz w:val="18"/>
          <w:szCs w:val="18"/>
          <w:lang w:val="fr-FR" w:eastAsia="hu-HU"/>
        </w:rPr>
        <w:tab/>
      </w:r>
      <w:r w:rsidR="00186074">
        <w:rPr>
          <w:rFonts w:ascii="Arial" w:hAnsi="Arial" w:cs="Arial"/>
          <w:b/>
          <w:bCs/>
          <w:color w:val="000000"/>
          <w:sz w:val="18"/>
          <w:szCs w:val="18"/>
          <w:lang w:val="fr-FR" w:eastAsia="hu-HU"/>
        </w:rPr>
        <w:t>02/05</w:t>
      </w:r>
      <w:r w:rsidR="00481594">
        <w:rPr>
          <w:rFonts w:ascii="Arial" w:hAnsi="Arial" w:cs="Arial"/>
          <w:b/>
          <w:bCs/>
          <w:color w:val="000000"/>
          <w:sz w:val="18"/>
          <w:szCs w:val="18"/>
          <w:lang w:val="fr-FR" w:eastAsia="hu-HU"/>
        </w:rPr>
        <w:t>/2024</w:t>
      </w:r>
    </w:p>
    <w:p w14:paraId="7A91C63C" w14:textId="2C5B7468" w:rsidR="007062A7" w:rsidRPr="00F57E3E" w:rsidRDefault="007062A7" w:rsidP="007062A7">
      <w:pPr>
        <w:widowControl w:val="0"/>
        <w:tabs>
          <w:tab w:val="left" w:pos="7920"/>
        </w:tabs>
        <w:autoSpaceDE w:val="0"/>
        <w:autoSpaceDN w:val="0"/>
        <w:adjustRightInd w:val="0"/>
        <w:ind w:left="3420"/>
        <w:rPr>
          <w:rFonts w:ascii="Arial" w:hAnsi="Arial" w:cs="Arial"/>
          <w:b/>
          <w:bCs/>
          <w:color w:val="000000"/>
          <w:sz w:val="18"/>
          <w:szCs w:val="18"/>
          <w:lang w:val="fr-FR" w:eastAsia="hu-HU"/>
        </w:rPr>
      </w:pPr>
      <w:r w:rsidRPr="00F57E3E">
        <w:rPr>
          <w:rFonts w:ascii="Arial" w:hAnsi="Arial" w:cs="Arial"/>
          <w:b/>
          <w:bCs/>
          <w:color w:val="000000"/>
          <w:sz w:val="18"/>
          <w:szCs w:val="18"/>
          <w:lang w:val="fr-FR" w:eastAsia="hu-HU"/>
        </w:rPr>
        <w:t>Place</w:t>
      </w:r>
      <w:r w:rsidRPr="00F57E3E">
        <w:rPr>
          <w:rFonts w:ascii="Arial" w:hAnsi="Arial" w:cs="Arial"/>
          <w:b/>
          <w:bCs/>
          <w:color w:val="000000"/>
          <w:sz w:val="18"/>
          <w:szCs w:val="18"/>
          <w:lang w:val="fr-FR" w:eastAsia="hu-HU"/>
        </w:rPr>
        <w:tab/>
        <w:t>Budapest</w:t>
      </w:r>
    </w:p>
    <w:p w14:paraId="456EEE06" w14:textId="4B8D7D84" w:rsidR="007062A7" w:rsidRPr="00FB5C46" w:rsidRDefault="007062A7" w:rsidP="007062A7">
      <w:pPr>
        <w:widowControl w:val="0"/>
        <w:tabs>
          <w:tab w:val="left" w:pos="7920"/>
        </w:tabs>
        <w:autoSpaceDE w:val="0"/>
        <w:autoSpaceDN w:val="0"/>
        <w:adjustRightInd w:val="0"/>
        <w:ind w:left="3420"/>
        <w:rPr>
          <w:rFonts w:ascii="Arial" w:hAnsi="Arial" w:cs="Arial"/>
          <w:b/>
          <w:bCs/>
          <w:color w:val="000000"/>
          <w:sz w:val="18"/>
          <w:szCs w:val="18"/>
          <w:lang w:eastAsia="hu-HU"/>
        </w:rPr>
      </w:pPr>
      <w:r w:rsidRPr="00FB5C46">
        <w:rPr>
          <w:rFonts w:ascii="Arial" w:hAnsi="Arial" w:cs="Arial"/>
          <w:b/>
          <w:bCs/>
          <w:color w:val="000000"/>
          <w:sz w:val="18"/>
          <w:szCs w:val="18"/>
          <w:lang w:eastAsia="hu-HU"/>
        </w:rPr>
        <w:t xml:space="preserve">Document number </w:t>
      </w:r>
      <w:r w:rsidRPr="00FB5C46">
        <w:rPr>
          <w:rFonts w:ascii="Arial" w:hAnsi="Arial" w:cs="Arial"/>
          <w:b/>
          <w:bCs/>
          <w:color w:val="000000"/>
          <w:sz w:val="18"/>
          <w:szCs w:val="18"/>
          <w:lang w:eastAsia="hu-HU"/>
        </w:rPr>
        <w:tab/>
        <w:t>D04</w:t>
      </w:r>
      <w:r>
        <w:rPr>
          <w:rFonts w:ascii="Arial" w:hAnsi="Arial" w:cs="Arial"/>
          <w:b/>
          <w:bCs/>
          <w:color w:val="000000"/>
          <w:sz w:val="18"/>
          <w:szCs w:val="18"/>
          <w:lang w:eastAsia="hu-HU"/>
        </w:rPr>
        <w:t>a</w:t>
      </w:r>
    </w:p>
    <w:p w14:paraId="4BAE2A54" w14:textId="77777777" w:rsidR="007062A7" w:rsidRPr="00FB5C46" w:rsidRDefault="007062A7" w:rsidP="007062A7">
      <w:pPr>
        <w:tabs>
          <w:tab w:val="left" w:pos="2700"/>
          <w:tab w:val="left" w:leader="underscore" w:pos="9360"/>
        </w:tabs>
        <w:rPr>
          <w:rFonts w:ascii="Arial" w:hAnsi="Arial" w:cs="Arial"/>
          <w:color w:val="000000" w:themeColor="text1"/>
          <w:sz w:val="18"/>
          <w:szCs w:val="18"/>
        </w:rPr>
      </w:pPr>
    </w:p>
    <w:p w14:paraId="739AC3A9" w14:textId="77777777" w:rsidR="007062A7" w:rsidRPr="00FB5C46" w:rsidRDefault="007062A7" w:rsidP="007062A7">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7062A7" w:rsidRPr="00FB5C46" w14:paraId="6A799E2E" w14:textId="77777777" w:rsidTr="0092097B">
        <w:tc>
          <w:tcPr>
            <w:tcW w:w="2518" w:type="dxa"/>
            <w:vAlign w:val="center"/>
          </w:tcPr>
          <w:p w14:paraId="135120DC" w14:textId="77777777" w:rsidR="007062A7" w:rsidRPr="00FB5C46" w:rsidRDefault="007062A7" w:rsidP="0092097B">
            <w:pPr>
              <w:pStyle w:val="Nincstrkz"/>
              <w:rPr>
                <w:rFonts w:ascii="Arial" w:hAnsi="Arial" w:cs="Arial"/>
                <w:b/>
                <w:sz w:val="24"/>
                <w:lang w:val="en-US"/>
              </w:rPr>
            </w:pPr>
          </w:p>
          <w:p w14:paraId="2A665225" w14:textId="77777777" w:rsidR="007062A7" w:rsidRPr="00FB5C46" w:rsidRDefault="007062A7"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14:paraId="29AB481F" w14:textId="77777777" w:rsidR="007062A7" w:rsidRPr="00FB5C46" w:rsidRDefault="007062A7" w:rsidP="00222442">
            <w:pPr>
              <w:pStyle w:val="Nincstrkz"/>
              <w:rPr>
                <w:rFonts w:ascii="Arial" w:hAnsi="Arial" w:cs="Arial"/>
                <w:i/>
                <w:sz w:val="24"/>
                <w:lang w:val="en-US"/>
              </w:rPr>
            </w:pPr>
          </w:p>
        </w:tc>
        <w:tc>
          <w:tcPr>
            <w:tcW w:w="6694" w:type="dxa"/>
            <w:vAlign w:val="center"/>
          </w:tcPr>
          <w:p w14:paraId="2AFA96D8" w14:textId="77777777" w:rsidR="007062A7" w:rsidRPr="00FB5C46" w:rsidRDefault="007062A7" w:rsidP="0092097B">
            <w:pPr>
              <w:pStyle w:val="Nincstrkz"/>
              <w:rPr>
                <w:rFonts w:ascii="Arial" w:hAnsi="Arial" w:cs="Arial"/>
                <w:sz w:val="24"/>
                <w:lang w:val="en-US"/>
              </w:rPr>
            </w:pPr>
          </w:p>
        </w:tc>
      </w:tr>
    </w:tbl>
    <w:p w14:paraId="56B63003" w14:textId="77777777" w:rsidR="007062A7" w:rsidRPr="00FB5C46" w:rsidRDefault="007062A7" w:rsidP="007062A7">
      <w:pPr>
        <w:jc w:val="both"/>
        <w:rPr>
          <w:rFonts w:ascii="Arial" w:hAnsi="Arial" w:cs="Arial"/>
          <w:color w:val="000000" w:themeColor="text1"/>
          <w:lang w:eastAsia="fr-FR"/>
        </w:rPr>
      </w:pPr>
    </w:p>
    <w:p w14:paraId="265CD31C" w14:textId="5976D1F8"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of portfolios and users required for its </w:t>
      </w:r>
      <w:r w:rsidR="00565F3B">
        <w:rPr>
          <w:rFonts w:ascii="Arial" w:hAnsi="Arial" w:cs="Arial"/>
          <w:b/>
          <w:color w:val="000000" w:themeColor="text1"/>
          <w:lang w:eastAsia="fr-FR"/>
        </w:rPr>
        <w:t xml:space="preserve">Day-ahead and Intraday </w:t>
      </w:r>
      <w:r w:rsidRPr="00135028">
        <w:rPr>
          <w:rFonts w:ascii="Arial" w:hAnsi="Arial" w:cs="Arial"/>
          <w:b/>
          <w:color w:val="000000" w:themeColor="text1"/>
          <w:lang w:eastAsia="fr-FR"/>
        </w:rPr>
        <w:t>auction</w:t>
      </w:r>
      <w:r w:rsidRPr="00FB5C46">
        <w:rPr>
          <w:rFonts w:ascii="Arial" w:hAnsi="Arial" w:cs="Arial"/>
          <w:color w:val="000000" w:themeColor="text1"/>
          <w:lang w:eastAsia="fr-FR"/>
        </w:rPr>
        <w:t xml:space="preserve"> trading activities on HUPX market. </w:t>
      </w:r>
    </w:p>
    <w:p w14:paraId="091D0962" w14:textId="77777777" w:rsidR="007062A7" w:rsidRDefault="007062A7" w:rsidP="007062A7">
      <w:pPr>
        <w:jc w:val="both"/>
        <w:rPr>
          <w:rFonts w:ascii="Arial" w:hAnsi="Arial" w:cs="Arial"/>
          <w:i/>
          <w:color w:val="000000" w:themeColor="text1"/>
          <w:lang w:eastAsia="fr-FR"/>
        </w:rPr>
      </w:pPr>
    </w:p>
    <w:p w14:paraId="39FD9845" w14:textId="77777777" w:rsidR="00B5753E" w:rsidRDefault="00B5753E" w:rsidP="00B5753E">
      <w:pPr>
        <w:jc w:val="both"/>
        <w:rPr>
          <w:rFonts w:ascii="Arial" w:hAnsi="Arial" w:cs="Arial"/>
          <w:b/>
          <w:color w:val="000000" w:themeColor="text1"/>
          <w:u w:val="single"/>
          <w:lang w:eastAsia="fr-FR"/>
        </w:rPr>
      </w:pPr>
    </w:p>
    <w:p w14:paraId="50C75439" w14:textId="31ADF522" w:rsidR="00B5753E" w:rsidRDefault="00B5753E" w:rsidP="00F57E3E">
      <w:pPr>
        <w:pBdr>
          <w:top w:val="single" w:sz="18" w:space="1" w:color="auto"/>
          <w:left w:val="single" w:sz="18" w:space="4" w:color="auto"/>
          <w:bottom w:val="single" w:sz="18" w:space="0" w:color="auto"/>
          <w:right w:val="single" w:sz="18" w:space="4" w:color="auto"/>
        </w:pBdr>
        <w:jc w:val="center"/>
        <w:rPr>
          <w:rFonts w:ascii="Arial" w:hAnsi="Arial" w:cs="Arial"/>
          <w:b/>
          <w:bCs/>
          <w:color w:val="000000" w:themeColor="text1"/>
          <w:lang w:eastAsia="fr-FR"/>
        </w:rPr>
      </w:pPr>
      <w:r>
        <w:rPr>
          <w:rFonts w:ascii="Arial" w:hAnsi="Arial" w:cs="Arial"/>
          <w:b/>
          <w:color w:val="000000" w:themeColor="text1"/>
          <w:lang w:eastAsia="fr-FR"/>
        </w:rPr>
        <w:t xml:space="preserve">This form must be signed by an </w:t>
      </w:r>
      <w:proofErr w:type="spellStart"/>
      <w:r>
        <w:rPr>
          <w:rFonts w:ascii="Arial" w:hAnsi="Arial" w:cs="Arial"/>
          <w:b/>
          <w:color w:val="000000" w:themeColor="text1"/>
          <w:lang w:eastAsia="fr-FR"/>
        </w:rPr>
        <w:t>authorised</w:t>
      </w:r>
      <w:proofErr w:type="spellEnd"/>
      <w:r>
        <w:rPr>
          <w:rFonts w:ascii="Arial" w:hAnsi="Arial" w:cs="Arial"/>
          <w:b/>
          <w:color w:val="000000" w:themeColor="text1"/>
          <w:lang w:eastAsia="fr-FR"/>
        </w:rPr>
        <w:t xml:space="preserve"> signatory</w:t>
      </w:r>
      <w:r>
        <w:rPr>
          <w:rStyle w:val="Lbjegyzet-hivatkozs"/>
          <w:rFonts w:ascii="Arial" w:hAnsi="Arial" w:cs="Arial"/>
          <w:b/>
          <w:color w:val="000000" w:themeColor="text1"/>
          <w:lang w:eastAsia="fr-FR"/>
        </w:rPr>
        <w:footnoteReference w:id="1"/>
      </w:r>
      <w:r>
        <w:rPr>
          <w:rFonts w:ascii="Arial" w:hAnsi="Arial" w:cs="Arial"/>
          <w:b/>
          <w:color w:val="000000" w:themeColor="text1"/>
          <w:lang w:eastAsia="fr-FR"/>
        </w:rPr>
        <w:t xml:space="preserve"> </w:t>
      </w:r>
      <w:r>
        <w:rPr>
          <w:rFonts w:ascii="Arial" w:hAnsi="Arial" w:cs="Arial"/>
          <w:b/>
          <w:bCs/>
          <w:color w:val="000000" w:themeColor="text1"/>
          <w:lang w:eastAsia="fr-FR"/>
        </w:rPr>
        <w:t>and returned by e-mail</w:t>
      </w:r>
      <w:r w:rsidR="00222442">
        <w:rPr>
          <w:rFonts w:ascii="Arial" w:hAnsi="Arial" w:cs="Arial"/>
          <w:b/>
          <w:bCs/>
          <w:color w:val="000000" w:themeColor="text1"/>
          <w:lang w:eastAsia="fr-FR"/>
        </w:rPr>
        <w:t xml:space="preserve"> in case of electronical signatures</w:t>
      </w:r>
      <w:r>
        <w:rPr>
          <w:rFonts w:ascii="Arial" w:hAnsi="Arial" w:cs="Arial"/>
          <w:b/>
          <w:bCs/>
          <w:color w:val="000000" w:themeColor="text1"/>
          <w:lang w:eastAsia="fr-FR"/>
        </w:rPr>
        <w:t xml:space="preserve"> to </w:t>
      </w:r>
      <w:r>
        <w:rPr>
          <w:rFonts w:ascii="Arial" w:hAnsi="Arial" w:cs="Arial"/>
          <w:b/>
          <w:bCs/>
          <w:color w:val="000000" w:themeColor="text1"/>
          <w:u w:val="single"/>
          <w:lang w:eastAsia="fr-FR"/>
        </w:rPr>
        <w:t>member</w:t>
      </w:r>
      <w:r w:rsidR="008B53C6">
        <w:rPr>
          <w:rFonts w:ascii="Arial" w:hAnsi="Arial" w:cs="Arial"/>
          <w:b/>
          <w:bCs/>
          <w:color w:val="000000" w:themeColor="text1"/>
          <w:u w:val="single"/>
          <w:lang w:eastAsia="fr-FR"/>
        </w:rPr>
        <w:t>s</w:t>
      </w:r>
      <w:r>
        <w:rPr>
          <w:rFonts w:ascii="Arial" w:hAnsi="Arial" w:cs="Arial"/>
          <w:b/>
          <w:bCs/>
          <w:color w:val="000000" w:themeColor="text1"/>
          <w:u w:val="single"/>
          <w:lang w:eastAsia="fr-FR"/>
        </w:rPr>
        <w:t>hip@hupx.hu</w:t>
      </w:r>
      <w:r>
        <w:rPr>
          <w:rFonts w:ascii="Arial" w:hAnsi="Arial" w:cs="Arial"/>
          <w:b/>
          <w:bCs/>
          <w:color w:val="000000" w:themeColor="text1"/>
          <w:lang w:eastAsia="fr-FR"/>
        </w:rPr>
        <w:t xml:space="preserve"> </w:t>
      </w:r>
      <w:r w:rsidR="00222442">
        <w:rPr>
          <w:rFonts w:ascii="Arial" w:hAnsi="Arial" w:cs="Arial"/>
          <w:b/>
          <w:bCs/>
          <w:color w:val="000000" w:themeColor="text1"/>
          <w:lang w:eastAsia="fr-FR"/>
        </w:rPr>
        <w:t xml:space="preserve">o8 </w:t>
      </w:r>
      <w:proofErr w:type="spellStart"/>
      <w:r w:rsidR="00222442">
        <w:rPr>
          <w:rFonts w:ascii="Arial" w:hAnsi="Arial" w:cs="Arial"/>
          <w:b/>
          <w:bCs/>
          <w:color w:val="000000" w:themeColor="text1"/>
          <w:lang w:eastAsia="fr-FR"/>
        </w:rPr>
        <w:t>r</w:t>
      </w:r>
      <w:r>
        <w:rPr>
          <w:rFonts w:ascii="Arial" w:hAnsi="Arial" w:cs="Arial"/>
          <w:b/>
          <w:bCs/>
          <w:color w:val="000000" w:themeColor="text1"/>
          <w:lang w:eastAsia="fr-FR"/>
        </w:rPr>
        <w:t>by</w:t>
      </w:r>
      <w:proofErr w:type="spellEnd"/>
      <w:r>
        <w:rPr>
          <w:rFonts w:ascii="Arial" w:hAnsi="Arial" w:cs="Arial"/>
          <w:b/>
          <w:bCs/>
          <w:color w:val="000000" w:themeColor="text1"/>
          <w:lang w:eastAsia="fr-FR"/>
        </w:rPr>
        <w:t xml:space="preserve"> post to HUPX’s address (H-1134 Budapest, Dévai </w:t>
      </w:r>
      <w:proofErr w:type="spellStart"/>
      <w:r>
        <w:rPr>
          <w:rFonts w:ascii="Arial" w:hAnsi="Arial" w:cs="Arial"/>
          <w:b/>
          <w:bCs/>
          <w:color w:val="000000" w:themeColor="text1"/>
          <w:lang w:eastAsia="fr-FR"/>
        </w:rPr>
        <w:t>utca</w:t>
      </w:r>
      <w:proofErr w:type="spellEnd"/>
      <w:r>
        <w:rPr>
          <w:rFonts w:ascii="Arial" w:hAnsi="Arial" w:cs="Arial"/>
          <w:b/>
          <w:bCs/>
          <w:color w:val="000000" w:themeColor="text1"/>
          <w:lang w:eastAsia="fr-FR"/>
        </w:rPr>
        <w:t xml:space="preserve"> 26-28.) </w:t>
      </w:r>
      <w:r w:rsidR="00222442">
        <w:rPr>
          <w:rFonts w:ascii="Arial" w:hAnsi="Arial" w:cs="Arial"/>
          <w:b/>
          <w:bCs/>
          <w:color w:val="000000" w:themeColor="text1"/>
          <w:lang w:eastAsia="fr-FR"/>
        </w:rPr>
        <w:t xml:space="preserve">in case of wet ink signatures. </w:t>
      </w:r>
    </w:p>
    <w:p w14:paraId="09F701A7" w14:textId="77777777" w:rsidR="00B5753E" w:rsidRDefault="00B5753E" w:rsidP="00F57E3E">
      <w:pPr>
        <w:pBdr>
          <w:top w:val="single" w:sz="18" w:space="1" w:color="auto"/>
          <w:left w:val="single" w:sz="18" w:space="4" w:color="auto"/>
          <w:bottom w:val="single" w:sz="18" w:space="0" w:color="auto"/>
          <w:right w:val="single" w:sz="18" w:space="4" w:color="auto"/>
        </w:pBdr>
        <w:jc w:val="center"/>
        <w:rPr>
          <w:rFonts w:ascii="Arial" w:hAnsi="Arial" w:cs="Arial"/>
          <w:b/>
          <w:color w:val="000000" w:themeColor="text1"/>
          <w:lang w:eastAsia="fr-FR"/>
        </w:rPr>
      </w:pPr>
    </w:p>
    <w:p w14:paraId="7CF9102A" w14:textId="77777777" w:rsidR="00B5753E" w:rsidRPr="00FB5C46" w:rsidRDefault="00B5753E" w:rsidP="007062A7">
      <w:pPr>
        <w:jc w:val="both"/>
        <w:rPr>
          <w:rFonts w:ascii="Arial" w:hAnsi="Arial" w:cs="Arial"/>
          <w:i/>
          <w:color w:val="000000" w:themeColor="text1"/>
          <w:lang w:eastAsia="fr-FR"/>
        </w:rPr>
      </w:pPr>
    </w:p>
    <w:p w14:paraId="79EE1A42" w14:textId="77777777" w:rsidR="00B5753E" w:rsidRDefault="00B5753E" w:rsidP="007062A7">
      <w:pPr>
        <w:jc w:val="both"/>
        <w:rPr>
          <w:rFonts w:ascii="Arial" w:hAnsi="Arial" w:cs="Arial"/>
          <w:color w:val="000000" w:themeColor="text1"/>
          <w:lang w:eastAsia="fr-FR"/>
        </w:rPr>
      </w:pPr>
    </w:p>
    <w:p w14:paraId="3A0A7839" w14:textId="77777777" w:rsidR="007062A7" w:rsidRPr="00FB5C46" w:rsidRDefault="007062A7" w:rsidP="007062A7">
      <w:pPr>
        <w:rPr>
          <w:rFonts w:ascii="Arial" w:hAnsi="Arial" w:cs="Arial"/>
          <w:color w:val="000000" w:themeColor="text1"/>
          <w:lang w:eastAsia="fr-FR"/>
        </w:rPr>
      </w:pPr>
    </w:p>
    <w:p w14:paraId="3EB30251" w14:textId="77777777" w:rsidR="007062A7" w:rsidRPr="00FB5C46" w:rsidRDefault="007062A7" w:rsidP="007062A7">
      <w:pPr>
        <w:rPr>
          <w:rFonts w:ascii="Arial" w:hAnsi="Arial" w:cs="Arial"/>
          <w:color w:val="000000" w:themeColor="text1"/>
          <w:lang w:eastAsia="fr-FR"/>
        </w:rPr>
      </w:pPr>
    </w:p>
    <w:p w14:paraId="746CAE92" w14:textId="77777777" w:rsidR="007062A7" w:rsidRPr="00FB5C46" w:rsidRDefault="007062A7" w:rsidP="007062A7">
      <w:pPr>
        <w:rPr>
          <w:rFonts w:ascii="Arial" w:hAnsi="Arial" w:cs="Arial"/>
          <w:color w:val="000000" w:themeColor="text1"/>
          <w:lang w:eastAsia="fr-FR"/>
        </w:rPr>
      </w:pPr>
    </w:p>
    <w:p w14:paraId="08720C61" w14:textId="77777777" w:rsidR="007062A7" w:rsidRPr="00FB5C46" w:rsidRDefault="007062A7" w:rsidP="007062A7">
      <w:pPr>
        <w:rPr>
          <w:rFonts w:ascii="Arial" w:hAnsi="Arial" w:cs="Arial"/>
          <w:color w:val="000000" w:themeColor="text1"/>
          <w:lang w:eastAsia="fr-FR"/>
        </w:rPr>
      </w:pPr>
    </w:p>
    <w:p w14:paraId="1A51AA1A" w14:textId="77777777" w:rsidR="007062A7" w:rsidRPr="00FB5C46" w:rsidRDefault="007062A7" w:rsidP="007062A7">
      <w:pPr>
        <w:rPr>
          <w:rFonts w:ascii="Arial" w:hAnsi="Arial" w:cs="Arial"/>
          <w:color w:val="000000" w:themeColor="text1"/>
          <w:lang w:eastAsia="fr-FR"/>
        </w:rPr>
      </w:pPr>
    </w:p>
    <w:p w14:paraId="49F75826" w14:textId="77777777" w:rsidR="007062A7" w:rsidRPr="00FB5C46" w:rsidRDefault="007062A7" w:rsidP="007062A7">
      <w:pPr>
        <w:rPr>
          <w:rFonts w:ascii="Arial" w:hAnsi="Arial" w:cs="Arial"/>
          <w:color w:val="000000" w:themeColor="text1"/>
          <w:lang w:eastAsia="fr-FR"/>
        </w:rPr>
      </w:pPr>
    </w:p>
    <w:p w14:paraId="30FD8631" w14:textId="77777777" w:rsidR="007062A7" w:rsidRPr="00FB5C46" w:rsidRDefault="007062A7" w:rsidP="007062A7">
      <w:pPr>
        <w:rPr>
          <w:rFonts w:ascii="Arial" w:hAnsi="Arial" w:cs="Arial"/>
          <w:color w:val="000000" w:themeColor="text1"/>
          <w:lang w:eastAsia="fr-FR"/>
        </w:rPr>
      </w:pPr>
    </w:p>
    <w:p w14:paraId="0911DE38" w14:textId="77777777" w:rsidR="007062A7" w:rsidRPr="00FB5C46" w:rsidRDefault="007062A7" w:rsidP="007062A7">
      <w:pPr>
        <w:rPr>
          <w:rFonts w:ascii="Arial" w:hAnsi="Arial" w:cs="Arial"/>
          <w:color w:val="000000" w:themeColor="text1"/>
          <w:lang w:eastAsia="fr-FR"/>
        </w:rPr>
      </w:pPr>
    </w:p>
    <w:p w14:paraId="0D86CAB6" w14:textId="77777777" w:rsidR="007062A7" w:rsidRPr="00FB5C46" w:rsidRDefault="007062A7" w:rsidP="007062A7">
      <w:pPr>
        <w:rPr>
          <w:rFonts w:ascii="Arial" w:hAnsi="Arial" w:cs="Arial"/>
          <w:color w:val="000000" w:themeColor="text1"/>
          <w:lang w:eastAsia="fr-FR"/>
        </w:rPr>
      </w:pPr>
    </w:p>
    <w:p w14:paraId="071B5CB8" w14:textId="77777777" w:rsidR="007062A7" w:rsidRDefault="007062A7" w:rsidP="007062A7">
      <w:pPr>
        <w:rPr>
          <w:rFonts w:ascii="Arial" w:hAnsi="Arial" w:cs="Arial"/>
          <w:color w:val="000000" w:themeColor="text1"/>
          <w:lang w:eastAsia="fr-FR"/>
        </w:rPr>
      </w:pPr>
    </w:p>
    <w:p w14:paraId="6A5DBAB8" w14:textId="2F4E1B6A" w:rsidR="007062A7" w:rsidRPr="00FB5C46" w:rsidRDefault="007062A7"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lastRenderedPageBreak/>
        <w:t>Portfolio</w:t>
      </w:r>
    </w:p>
    <w:p w14:paraId="28D115FD" w14:textId="77777777" w:rsidR="007062A7" w:rsidRPr="00FB5C46" w:rsidRDefault="007062A7" w:rsidP="007062A7">
      <w:pPr>
        <w:jc w:val="both"/>
        <w:rPr>
          <w:rFonts w:ascii="Arial" w:hAnsi="Arial" w:cs="Arial"/>
          <w:color w:val="000000" w:themeColor="text1"/>
          <w:lang w:eastAsia="fr-FR"/>
        </w:rPr>
      </w:pPr>
    </w:p>
    <w:p w14:paraId="78454906" w14:textId="77777777" w:rsidR="007062A7" w:rsidRPr="00FB5C46" w:rsidRDefault="007062A7" w:rsidP="007062A7">
      <w:pPr>
        <w:jc w:val="both"/>
        <w:rPr>
          <w:rFonts w:ascii="Arial" w:hAnsi="Arial" w:cs="Arial"/>
          <w:color w:val="000000" w:themeColor="text1"/>
          <w:lang w:eastAsia="fr-FR"/>
        </w:rPr>
      </w:pPr>
      <w:r w:rsidRPr="00B5753E">
        <w:rPr>
          <w:rFonts w:ascii="Arial" w:hAnsi="Arial" w:cs="Arial"/>
          <w:b/>
          <w:color w:val="000000" w:themeColor="text1"/>
          <w:lang w:eastAsia="fr-FR"/>
        </w:rPr>
        <w:t>You can request the setup of up to 2 portfolios without additional fees.</w:t>
      </w:r>
      <w:r w:rsidRPr="00FB5C46">
        <w:rPr>
          <w:rFonts w:ascii="Arial" w:hAnsi="Arial" w:cs="Arial"/>
          <w:color w:val="000000" w:themeColor="text1"/>
          <w:lang w:eastAsia="fr-FR"/>
        </w:rPr>
        <w:t xml:space="preserve"> If you need more than 2 portfolios, please be aware that any additional portfolio is subject to an </w:t>
      </w:r>
      <w:r w:rsidR="00496A8B">
        <w:rPr>
          <w:rFonts w:ascii="Arial" w:hAnsi="Arial" w:cs="Arial"/>
          <w:color w:val="000000" w:themeColor="text1"/>
          <w:lang w:eastAsia="fr-FR"/>
        </w:rPr>
        <w:t>additional portfolio fee which is listed in the HUPX Membership Fee Schedule</w:t>
      </w:r>
      <w:r w:rsidRPr="00EA647E">
        <w:rPr>
          <w:rFonts w:ascii="Arial" w:hAnsi="Arial" w:cs="Arial"/>
          <w:color w:val="000000" w:themeColor="text1"/>
          <w:lang w:eastAsia="fr-FR"/>
        </w:rPr>
        <w:t>.</w:t>
      </w:r>
      <w:r w:rsidRPr="00FB5C46">
        <w:rPr>
          <w:rFonts w:ascii="Arial" w:hAnsi="Arial" w:cs="Arial"/>
          <w:color w:val="000000" w:themeColor="text1"/>
          <w:lang w:eastAsia="fr-FR"/>
        </w:rPr>
        <w:t xml:space="preserve"> </w:t>
      </w:r>
    </w:p>
    <w:p w14:paraId="092D5C15" w14:textId="77777777" w:rsidR="007062A7" w:rsidRPr="00FB5C46" w:rsidRDefault="007062A7" w:rsidP="007062A7">
      <w:pPr>
        <w:jc w:val="both"/>
        <w:rPr>
          <w:rFonts w:ascii="Arial" w:hAnsi="Arial" w:cs="Arial"/>
          <w:color w:val="000000" w:themeColor="text1"/>
          <w:lang w:eastAsia="fr-FR"/>
        </w:rPr>
      </w:pPr>
    </w:p>
    <w:p w14:paraId="2C324854" w14:textId="77777777"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The name of the portfolios will be defined by HUPX according to the following rules:</w:t>
      </w:r>
    </w:p>
    <w:p w14:paraId="200D88EC" w14:textId="77777777" w:rsidR="007062A7" w:rsidRPr="00FB5C46" w:rsidRDefault="007062A7" w:rsidP="007062A7">
      <w:pPr>
        <w:pStyle w:val="Listaszerbekezds"/>
        <w:numPr>
          <w:ilvl w:val="0"/>
          <w:numId w:val="11"/>
        </w:numPr>
        <w:spacing w:after="0" w:line="240" w:lineRule="auto"/>
        <w:jc w:val="both"/>
        <w:rPr>
          <w:rFonts w:ascii="Arial" w:eastAsia="Times New Roman" w:hAnsi="Arial" w:cs="Arial"/>
          <w:color w:val="000000" w:themeColor="text1"/>
          <w:szCs w:val="24"/>
          <w:lang w:val="en-US" w:eastAsia="fr-FR"/>
        </w:rPr>
      </w:pPr>
      <w:r w:rsidRPr="00FB5C46">
        <w:rPr>
          <w:rFonts w:ascii="Arial" w:eastAsia="Times New Roman" w:hAnsi="Arial" w:cs="Arial"/>
          <w:color w:val="000000" w:themeColor="text1"/>
          <w:szCs w:val="24"/>
          <w:lang w:val="en-US" w:eastAsia="fr-FR"/>
        </w:rPr>
        <w:t>For trading portfolio: SHORTNAME-</w:t>
      </w:r>
      <w:proofErr w:type="spellStart"/>
      <w:r w:rsidRPr="00FB5C46">
        <w:rPr>
          <w:rFonts w:ascii="Arial" w:eastAsia="Times New Roman" w:hAnsi="Arial" w:cs="Arial"/>
          <w:color w:val="000000" w:themeColor="text1"/>
          <w:szCs w:val="24"/>
          <w:lang w:val="en-US" w:eastAsia="fr-FR"/>
        </w:rPr>
        <w:t>Txx</w:t>
      </w:r>
      <w:proofErr w:type="spellEnd"/>
      <w:r w:rsidRPr="00FB5C46">
        <w:rPr>
          <w:rFonts w:ascii="Arial" w:eastAsia="Times New Roman" w:hAnsi="Arial" w:cs="Arial"/>
          <w:color w:val="000000" w:themeColor="text1"/>
          <w:szCs w:val="24"/>
          <w:lang w:val="en-US" w:eastAsia="fr-FR"/>
        </w:rPr>
        <w:t xml:space="preserve">  (‘xx’= a number).</w:t>
      </w:r>
    </w:p>
    <w:p w14:paraId="4510C39C" w14:textId="77777777" w:rsidR="007062A7" w:rsidRPr="00FB5C46" w:rsidRDefault="007062A7" w:rsidP="007062A7">
      <w:pPr>
        <w:jc w:val="both"/>
        <w:rPr>
          <w:rFonts w:ascii="Arial" w:hAnsi="Arial" w:cs="Arial"/>
          <w:color w:val="000000" w:themeColor="text1"/>
          <w:sz w:val="20"/>
          <w:szCs w:val="20"/>
          <w:lang w:eastAsia="fr-FR"/>
        </w:rPr>
      </w:pPr>
    </w:p>
    <w:p w14:paraId="2F2CFFFB" w14:textId="77777777" w:rsidR="007062A7" w:rsidRPr="00B5753E" w:rsidRDefault="007062A7" w:rsidP="007062A7">
      <w:pPr>
        <w:jc w:val="both"/>
        <w:rPr>
          <w:rFonts w:ascii="Arial" w:hAnsi="Arial" w:cs="Arial"/>
          <w:b/>
          <w:color w:val="000000" w:themeColor="text1"/>
          <w:lang w:eastAsia="fr-FR"/>
        </w:rPr>
      </w:pPr>
      <w:r w:rsidRPr="00B5753E">
        <w:rPr>
          <w:rFonts w:ascii="Arial" w:hAnsi="Arial" w:cs="Arial"/>
          <w:b/>
          <w:color w:val="000000" w:themeColor="text1"/>
          <w:lang w:eastAsia="fr-FR"/>
        </w:rPr>
        <w:t>Please state below the number of portfolios you request:</w:t>
      </w:r>
    </w:p>
    <w:p w14:paraId="79853950" w14:textId="77777777" w:rsidR="007062A7" w:rsidRPr="00FB5C46" w:rsidRDefault="007062A7" w:rsidP="007062A7">
      <w:pPr>
        <w:jc w:val="both"/>
        <w:rPr>
          <w:rFonts w:ascii="Arial" w:hAnsi="Arial" w:cs="Arial"/>
          <w:color w:val="000000" w:themeColor="text1"/>
          <w:sz w:val="20"/>
          <w:szCs w:val="20"/>
          <w:lang w:eastAsia="fr-FR"/>
        </w:rPr>
      </w:pPr>
    </w:p>
    <w:tbl>
      <w:tblPr>
        <w:tblW w:w="0" w:type="auto"/>
        <w:tblInd w:w="39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2864"/>
        <w:gridCol w:w="3260"/>
        <w:gridCol w:w="2835"/>
      </w:tblGrid>
      <w:tr w:rsidR="00947D2F" w:rsidRPr="00FB5C46" w14:paraId="4B28E175" w14:textId="5233922D" w:rsidTr="00F57E3E">
        <w:trPr>
          <w:trHeight w:val="199"/>
        </w:trPr>
        <w:tc>
          <w:tcPr>
            <w:tcW w:w="2864" w:type="dxa"/>
            <w:vAlign w:val="center"/>
          </w:tcPr>
          <w:p w14:paraId="06F49BCA" w14:textId="77777777" w:rsidR="00947D2F" w:rsidRPr="00FB5C46" w:rsidRDefault="00947D2F" w:rsidP="0092097B">
            <w:pPr>
              <w:pStyle w:val="Nincstrkz"/>
              <w:jc w:val="center"/>
              <w:rPr>
                <w:rFonts w:ascii="Arial" w:hAnsi="Arial" w:cs="Arial"/>
                <w:b/>
                <w:lang w:val="en-US"/>
              </w:rPr>
            </w:pPr>
            <w:r w:rsidRPr="00FB5C46">
              <w:rPr>
                <w:rFonts w:ascii="Arial" w:hAnsi="Arial" w:cs="Arial"/>
                <w:b/>
                <w:lang w:val="en-US"/>
              </w:rPr>
              <w:t>Type of portfolio</w:t>
            </w:r>
          </w:p>
          <w:p w14:paraId="7109533F" w14:textId="145EC217" w:rsidR="00947D2F" w:rsidRPr="00262855" w:rsidRDefault="00947D2F" w:rsidP="0092097B">
            <w:pPr>
              <w:pStyle w:val="Nincstrkz"/>
              <w:jc w:val="center"/>
              <w:rPr>
                <w:rFonts w:ascii="Arial" w:hAnsi="Arial" w:cs="Arial"/>
                <w:b/>
                <w:i/>
                <w:lang w:val="hu-HU"/>
              </w:rPr>
            </w:pPr>
          </w:p>
        </w:tc>
        <w:tc>
          <w:tcPr>
            <w:tcW w:w="3260" w:type="dxa"/>
            <w:vAlign w:val="center"/>
          </w:tcPr>
          <w:p w14:paraId="0DCB80F1" w14:textId="77777777" w:rsidR="00947D2F" w:rsidRPr="00FB5C46" w:rsidRDefault="00947D2F" w:rsidP="0092097B">
            <w:pPr>
              <w:pStyle w:val="Nincstrkz"/>
              <w:jc w:val="center"/>
              <w:rPr>
                <w:rFonts w:ascii="Arial" w:hAnsi="Arial" w:cs="Arial"/>
                <w:b/>
                <w:lang w:val="en-US"/>
              </w:rPr>
            </w:pPr>
            <w:r w:rsidRPr="00FB5C46">
              <w:rPr>
                <w:rFonts w:ascii="Arial" w:hAnsi="Arial" w:cs="Arial"/>
                <w:b/>
                <w:lang w:val="en-US"/>
              </w:rPr>
              <w:t>Number of portfolio</w:t>
            </w:r>
          </w:p>
          <w:p w14:paraId="531E4423" w14:textId="1248A335" w:rsidR="00947D2F" w:rsidRPr="00262855" w:rsidRDefault="00947D2F" w:rsidP="0092097B">
            <w:pPr>
              <w:pStyle w:val="Nincstrkz"/>
              <w:jc w:val="center"/>
              <w:rPr>
                <w:rFonts w:ascii="Arial" w:hAnsi="Arial" w:cs="Arial"/>
                <w:b/>
                <w:i/>
                <w:lang w:val="hu-HU"/>
              </w:rPr>
            </w:pPr>
          </w:p>
        </w:tc>
        <w:tc>
          <w:tcPr>
            <w:tcW w:w="2835" w:type="dxa"/>
          </w:tcPr>
          <w:p w14:paraId="1F7BA64F" w14:textId="368578A0" w:rsidR="00947D2F" w:rsidRPr="00FB5C46" w:rsidRDefault="00947D2F" w:rsidP="0092097B">
            <w:pPr>
              <w:pStyle w:val="Nincstrkz"/>
              <w:jc w:val="center"/>
              <w:rPr>
                <w:rFonts w:ascii="Arial" w:hAnsi="Arial" w:cs="Arial"/>
                <w:b/>
                <w:lang w:val="en-US"/>
              </w:rPr>
            </w:pPr>
            <w:r>
              <w:rPr>
                <w:rFonts w:ascii="Arial" w:hAnsi="Arial" w:cs="Arial"/>
                <w:b/>
                <w:lang w:val="en-US"/>
              </w:rPr>
              <w:t>Available market(s)</w:t>
            </w:r>
            <w:r>
              <w:rPr>
                <w:rFonts w:ascii="Arial" w:hAnsi="Arial" w:cs="Arial"/>
                <w:b/>
                <w:lang w:val="en-US"/>
              </w:rPr>
              <w:br/>
            </w:r>
          </w:p>
        </w:tc>
      </w:tr>
      <w:tr w:rsidR="00947D2F" w:rsidRPr="00FB5C46" w14:paraId="48FB2894" w14:textId="65A7F5FF" w:rsidTr="00F57E3E">
        <w:trPr>
          <w:trHeight w:val="896"/>
        </w:trPr>
        <w:tc>
          <w:tcPr>
            <w:tcW w:w="2864" w:type="dxa"/>
            <w:vAlign w:val="center"/>
          </w:tcPr>
          <w:p w14:paraId="7A5E312C" w14:textId="77777777" w:rsidR="00947D2F" w:rsidRPr="00FB5C46" w:rsidRDefault="00947D2F" w:rsidP="0092097B">
            <w:pPr>
              <w:pStyle w:val="Nincstrkz"/>
              <w:jc w:val="center"/>
              <w:rPr>
                <w:rFonts w:ascii="Arial" w:hAnsi="Arial" w:cs="Arial"/>
                <w:lang w:val="en-US"/>
              </w:rPr>
            </w:pPr>
            <w:r w:rsidRPr="00FB5C46">
              <w:rPr>
                <w:rFonts w:ascii="Arial" w:hAnsi="Arial" w:cs="Arial"/>
                <w:lang w:val="en-US"/>
              </w:rPr>
              <w:t>Trading portfolio</w:t>
            </w:r>
          </w:p>
          <w:p w14:paraId="0A9165DD" w14:textId="1A25E932" w:rsidR="00947D2F" w:rsidRPr="00262855" w:rsidRDefault="00947D2F" w:rsidP="0092097B">
            <w:pPr>
              <w:pStyle w:val="Nincstrkz"/>
              <w:jc w:val="center"/>
              <w:rPr>
                <w:rFonts w:ascii="Arial" w:hAnsi="Arial" w:cs="Arial"/>
                <w:i/>
                <w:lang w:val="hu-HU"/>
              </w:rPr>
            </w:pPr>
          </w:p>
        </w:tc>
        <w:tc>
          <w:tcPr>
            <w:tcW w:w="3260" w:type="dxa"/>
            <w:vAlign w:val="center"/>
          </w:tcPr>
          <w:p w14:paraId="06FD92F3" w14:textId="476EBDD9" w:rsidR="00947D2F" w:rsidRPr="00FB5C46" w:rsidRDefault="00947D2F" w:rsidP="0092097B">
            <w:pPr>
              <w:pStyle w:val="Nincstrkz"/>
              <w:jc w:val="center"/>
              <w:rPr>
                <w:rFonts w:ascii="Arial" w:hAnsi="Arial" w:cs="Arial"/>
                <w:lang w:val="en-US"/>
              </w:rPr>
            </w:pPr>
            <w:r>
              <w:rPr>
                <w:rFonts w:ascii="Arial" w:hAnsi="Arial" w:cs="Arial"/>
                <w:lang w:val="en-US"/>
              </w:rPr>
              <w:t>1</w:t>
            </w:r>
          </w:p>
        </w:tc>
        <w:tc>
          <w:tcPr>
            <w:tcW w:w="2835" w:type="dxa"/>
          </w:tcPr>
          <w:p w14:paraId="377E7E64" w14:textId="60B4AA3F" w:rsidR="00947D2F" w:rsidRDefault="00947D2F" w:rsidP="0092097B">
            <w:pPr>
              <w:pStyle w:val="Nincstrkz"/>
              <w:jc w:val="center"/>
              <w:rPr>
                <w:rFonts w:ascii="Arial" w:hAnsi="Arial" w:cs="Arial"/>
                <w:lang w:val="en-US"/>
              </w:rPr>
            </w:pPr>
            <w:r>
              <w:rPr>
                <w:rFonts w:ascii="Arial" w:hAnsi="Arial" w:cs="Arial"/>
                <w:lang w:val="en-US"/>
              </w:rPr>
              <w:t>only DAM</w:t>
            </w:r>
          </w:p>
          <w:p w14:paraId="3F7F1FAA" w14:textId="776AF9D2" w:rsidR="00947D2F" w:rsidRDefault="00947D2F" w:rsidP="0092097B">
            <w:pPr>
              <w:pStyle w:val="Nincstrkz"/>
              <w:jc w:val="center"/>
              <w:rPr>
                <w:rFonts w:ascii="Arial" w:hAnsi="Arial" w:cs="Arial"/>
                <w:lang w:val="en-US"/>
              </w:rPr>
            </w:pPr>
            <w:r>
              <w:rPr>
                <w:rFonts w:ascii="Arial" w:hAnsi="Arial" w:cs="Arial"/>
                <w:lang w:val="en-US"/>
              </w:rPr>
              <w:t>only IDA</w:t>
            </w:r>
          </w:p>
          <w:p w14:paraId="7795148B" w14:textId="2EEA8374" w:rsidR="00947D2F" w:rsidRPr="00FB5C46" w:rsidRDefault="00947D2F" w:rsidP="0092097B">
            <w:pPr>
              <w:pStyle w:val="Nincstrkz"/>
              <w:jc w:val="center"/>
              <w:rPr>
                <w:rFonts w:ascii="Arial" w:hAnsi="Arial" w:cs="Arial"/>
                <w:lang w:val="en-US"/>
              </w:rPr>
            </w:pPr>
            <w:r>
              <w:rPr>
                <w:rFonts w:ascii="Arial" w:hAnsi="Arial" w:cs="Arial"/>
                <w:lang w:val="en-US"/>
              </w:rPr>
              <w:t>Both DAM and IDA</w:t>
            </w:r>
          </w:p>
        </w:tc>
      </w:tr>
      <w:tr w:rsidR="00947D2F" w:rsidRPr="00FB5C46" w14:paraId="18323E0C" w14:textId="77777777" w:rsidTr="00947D2F">
        <w:trPr>
          <w:trHeight w:val="896"/>
        </w:trPr>
        <w:tc>
          <w:tcPr>
            <w:tcW w:w="2864" w:type="dxa"/>
            <w:vAlign w:val="center"/>
          </w:tcPr>
          <w:p w14:paraId="055C75E8" w14:textId="77777777" w:rsidR="00947D2F" w:rsidRPr="00FB5C46" w:rsidRDefault="00947D2F" w:rsidP="00947D2F">
            <w:pPr>
              <w:pStyle w:val="Nincstrkz"/>
              <w:jc w:val="center"/>
              <w:rPr>
                <w:rFonts w:ascii="Arial" w:hAnsi="Arial" w:cs="Arial"/>
                <w:lang w:val="en-US"/>
              </w:rPr>
            </w:pPr>
            <w:r w:rsidRPr="00FB5C46">
              <w:rPr>
                <w:rFonts w:ascii="Arial" w:hAnsi="Arial" w:cs="Arial"/>
                <w:lang w:val="en-US"/>
              </w:rPr>
              <w:t>Trading portfolio</w:t>
            </w:r>
          </w:p>
          <w:p w14:paraId="4D590454" w14:textId="277C1800" w:rsidR="00947D2F" w:rsidRPr="00FB5C46" w:rsidRDefault="00947D2F" w:rsidP="00947D2F">
            <w:pPr>
              <w:pStyle w:val="Nincstrkz"/>
              <w:jc w:val="center"/>
              <w:rPr>
                <w:rFonts w:ascii="Arial" w:hAnsi="Arial" w:cs="Arial"/>
                <w:lang w:val="en-US"/>
              </w:rPr>
            </w:pPr>
          </w:p>
        </w:tc>
        <w:tc>
          <w:tcPr>
            <w:tcW w:w="3260" w:type="dxa"/>
            <w:vAlign w:val="center"/>
          </w:tcPr>
          <w:p w14:paraId="6B07F19D" w14:textId="74F536DC" w:rsidR="00947D2F" w:rsidRPr="00FB5C46" w:rsidRDefault="00947D2F" w:rsidP="0092097B">
            <w:pPr>
              <w:pStyle w:val="Nincstrkz"/>
              <w:jc w:val="center"/>
              <w:rPr>
                <w:rFonts w:ascii="Arial" w:hAnsi="Arial" w:cs="Arial"/>
                <w:lang w:val="en-US"/>
              </w:rPr>
            </w:pPr>
            <w:r>
              <w:rPr>
                <w:rFonts w:ascii="Arial" w:hAnsi="Arial" w:cs="Arial"/>
                <w:lang w:val="en-US"/>
              </w:rPr>
              <w:t>2</w:t>
            </w:r>
          </w:p>
        </w:tc>
        <w:tc>
          <w:tcPr>
            <w:tcW w:w="2835" w:type="dxa"/>
          </w:tcPr>
          <w:p w14:paraId="0DB60DD4" w14:textId="77777777" w:rsidR="00947D2F" w:rsidRDefault="00947D2F" w:rsidP="00947D2F">
            <w:pPr>
              <w:pStyle w:val="Nincstrkz"/>
              <w:jc w:val="center"/>
              <w:rPr>
                <w:rFonts w:ascii="Arial" w:hAnsi="Arial" w:cs="Arial"/>
                <w:lang w:val="en-US"/>
              </w:rPr>
            </w:pPr>
            <w:r>
              <w:rPr>
                <w:rFonts w:ascii="Arial" w:hAnsi="Arial" w:cs="Arial"/>
                <w:lang w:val="en-US"/>
              </w:rPr>
              <w:t>only DAM</w:t>
            </w:r>
          </w:p>
          <w:p w14:paraId="1C3D3970" w14:textId="77777777" w:rsidR="00947D2F" w:rsidRDefault="00947D2F" w:rsidP="00947D2F">
            <w:pPr>
              <w:pStyle w:val="Nincstrkz"/>
              <w:jc w:val="center"/>
              <w:rPr>
                <w:rFonts w:ascii="Arial" w:hAnsi="Arial" w:cs="Arial"/>
                <w:lang w:val="en-US"/>
              </w:rPr>
            </w:pPr>
            <w:r>
              <w:rPr>
                <w:rFonts w:ascii="Arial" w:hAnsi="Arial" w:cs="Arial"/>
                <w:lang w:val="en-US"/>
              </w:rPr>
              <w:t>only IDA</w:t>
            </w:r>
          </w:p>
          <w:p w14:paraId="2ACD11D7" w14:textId="73D132BC" w:rsidR="00947D2F" w:rsidRPr="00FB5C46" w:rsidRDefault="00947D2F" w:rsidP="00947D2F">
            <w:pPr>
              <w:pStyle w:val="Nincstrkz"/>
              <w:jc w:val="center"/>
              <w:rPr>
                <w:rFonts w:ascii="Arial" w:hAnsi="Arial" w:cs="Arial"/>
                <w:lang w:val="en-US"/>
              </w:rPr>
            </w:pPr>
            <w:r>
              <w:rPr>
                <w:rFonts w:ascii="Arial" w:hAnsi="Arial" w:cs="Arial"/>
                <w:lang w:val="en-US"/>
              </w:rPr>
              <w:t>Both DAM and IDA</w:t>
            </w:r>
          </w:p>
        </w:tc>
      </w:tr>
    </w:tbl>
    <w:p w14:paraId="6650875C" w14:textId="77777777" w:rsidR="007062A7" w:rsidRPr="00FB5C46" w:rsidRDefault="007062A7" w:rsidP="007062A7">
      <w:pPr>
        <w:jc w:val="both"/>
        <w:rPr>
          <w:rFonts w:ascii="Arial" w:hAnsi="Arial" w:cs="Arial"/>
          <w:color w:val="000000" w:themeColor="text1"/>
          <w:sz w:val="20"/>
          <w:szCs w:val="20"/>
          <w:lang w:eastAsia="fr-FR"/>
        </w:rPr>
      </w:pPr>
    </w:p>
    <w:p w14:paraId="6E7E3C99" w14:textId="77777777" w:rsidR="007062A7" w:rsidRPr="00FB5C46" w:rsidRDefault="007062A7" w:rsidP="007062A7">
      <w:pPr>
        <w:jc w:val="both"/>
        <w:rPr>
          <w:rFonts w:ascii="Arial" w:hAnsi="Arial" w:cs="Arial"/>
          <w:color w:val="000000" w:themeColor="text1"/>
          <w:sz w:val="20"/>
          <w:szCs w:val="20"/>
          <w:lang w:eastAsia="fr-FR"/>
        </w:rPr>
      </w:pPr>
    </w:p>
    <w:p w14:paraId="01A45ECE" w14:textId="5F167AFF" w:rsidR="007062A7" w:rsidRDefault="007062A7" w:rsidP="00F57E3E">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222442">
        <w:rPr>
          <w:rFonts w:ascii="Arial" w:eastAsia="Times New Roman" w:hAnsi="Arial" w:cs="Arial"/>
          <w:b/>
          <w:color w:val="000000" w:themeColor="text1"/>
          <w:sz w:val="28"/>
          <w:szCs w:val="40"/>
          <w:lang w:val="en-US" w:eastAsia="fr-FR"/>
        </w:rPr>
        <w:t>Users</w:t>
      </w:r>
    </w:p>
    <w:p w14:paraId="139F5C66" w14:textId="77777777" w:rsidR="00F57E3E" w:rsidRPr="00F57E3E" w:rsidRDefault="00F57E3E" w:rsidP="00F57E3E">
      <w:pPr>
        <w:pStyle w:val="Listaszerbekezds"/>
        <w:spacing w:after="0" w:line="240" w:lineRule="auto"/>
        <w:jc w:val="both"/>
        <w:rPr>
          <w:rFonts w:ascii="Arial" w:eastAsia="Times New Roman" w:hAnsi="Arial" w:cs="Arial"/>
          <w:b/>
          <w:color w:val="000000" w:themeColor="text1"/>
          <w:sz w:val="28"/>
          <w:szCs w:val="40"/>
          <w:lang w:val="en-US" w:eastAsia="fr-FR"/>
        </w:rPr>
      </w:pPr>
    </w:p>
    <w:p w14:paraId="19D5BB9C" w14:textId="72529DD4"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The user will enable you to connect to the trading system of the HUPX market</w:t>
      </w:r>
      <w:r w:rsidR="00222442">
        <w:rPr>
          <w:rFonts w:ascii="Arial" w:hAnsi="Arial" w:cs="Arial"/>
          <w:color w:val="000000" w:themeColor="text1"/>
          <w:lang w:eastAsia="fr-FR"/>
        </w:rPr>
        <w:t>s</w:t>
      </w:r>
      <w:r w:rsidRPr="00FB5C46">
        <w:rPr>
          <w:rFonts w:ascii="Arial" w:hAnsi="Arial" w:cs="Arial"/>
          <w:color w:val="000000" w:themeColor="text1"/>
          <w:lang w:eastAsia="fr-FR"/>
        </w:rPr>
        <w:t xml:space="preserve"> (EPEX Trading System) and place bids on one or more portfolios. A user is defined by a login and password which are unique. One user can only be connected once at a time (for instance, two people from two different computers cannot connect to the trading system with the same user at the same time).</w:t>
      </w:r>
    </w:p>
    <w:p w14:paraId="6F7F9260" w14:textId="77777777" w:rsidR="007062A7" w:rsidRPr="00FB5C46" w:rsidRDefault="007062A7" w:rsidP="007062A7">
      <w:pPr>
        <w:jc w:val="both"/>
        <w:rPr>
          <w:rFonts w:ascii="Arial" w:hAnsi="Arial" w:cs="Arial"/>
          <w:color w:val="000000" w:themeColor="text1"/>
          <w:lang w:eastAsia="fr-FR"/>
        </w:rPr>
      </w:pPr>
    </w:p>
    <w:p w14:paraId="0C1F5A46" w14:textId="77777777"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By default, a user can access all registered portfolios</w:t>
      </w:r>
      <w:r w:rsidRPr="00FB5C46">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User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 xml:space="preserve">or “read only” (right to see bids and market results) </w:t>
      </w:r>
    </w:p>
    <w:p w14:paraId="34EB2306" w14:textId="77777777" w:rsidR="007062A7" w:rsidRPr="00FB5C46" w:rsidRDefault="007062A7" w:rsidP="007062A7">
      <w:pPr>
        <w:jc w:val="both"/>
        <w:rPr>
          <w:rFonts w:ascii="Arial" w:hAnsi="Arial" w:cs="Arial"/>
          <w:color w:val="000000" w:themeColor="text1"/>
          <w:lang w:eastAsia="fr-FR"/>
        </w:rPr>
      </w:pPr>
    </w:p>
    <w:p w14:paraId="3BAB5A19" w14:textId="21516C09" w:rsidR="007062A7" w:rsidRPr="00FB5C46" w:rsidRDefault="007062A7" w:rsidP="007062A7">
      <w:pPr>
        <w:jc w:val="both"/>
        <w:rPr>
          <w:rFonts w:ascii="Arial" w:hAnsi="Arial" w:cs="Arial"/>
          <w:color w:val="000000" w:themeColor="text1"/>
          <w:lang w:eastAsia="fr-FR"/>
        </w:rPr>
      </w:pPr>
      <w:r w:rsidRPr="00B5753E">
        <w:rPr>
          <w:rFonts w:ascii="Arial" w:hAnsi="Arial" w:cs="Arial"/>
          <w:b/>
          <w:color w:val="000000" w:themeColor="text1"/>
          <w:lang w:eastAsia="fr-FR"/>
        </w:rPr>
        <w:t>You can request the setup</w:t>
      </w:r>
      <w:r w:rsidRPr="00FB5C46">
        <w:rPr>
          <w:rFonts w:ascii="Arial" w:hAnsi="Arial" w:cs="Arial"/>
          <w:color w:val="000000" w:themeColor="text1"/>
          <w:lang w:eastAsia="fr-FR"/>
        </w:rPr>
        <w:t xml:space="preserve"> </w:t>
      </w:r>
      <w:r w:rsidRPr="00FB5C46">
        <w:rPr>
          <w:rFonts w:ascii="Arial" w:hAnsi="Arial" w:cs="Arial"/>
          <w:b/>
          <w:color w:val="000000" w:themeColor="text1"/>
          <w:lang w:eastAsia="fr-FR"/>
        </w:rPr>
        <w:t>of up to 2</w:t>
      </w:r>
      <w:r w:rsidR="000B0D6B">
        <w:rPr>
          <w:rFonts w:ascii="Arial" w:hAnsi="Arial" w:cs="Arial"/>
          <w:b/>
          <w:color w:val="000000" w:themeColor="text1"/>
          <w:lang w:eastAsia="fr-FR"/>
        </w:rPr>
        <w:t xml:space="preserve"> ETS</w:t>
      </w:r>
      <w:r w:rsidRPr="00FB5C46">
        <w:rPr>
          <w:rFonts w:ascii="Arial" w:hAnsi="Arial" w:cs="Arial"/>
          <w:b/>
          <w:color w:val="000000" w:themeColor="text1"/>
          <w:lang w:eastAsia="fr-FR"/>
        </w:rPr>
        <w:t xml:space="preserve"> users without additional fees</w:t>
      </w:r>
      <w:r w:rsidRPr="00FB5C46">
        <w:rPr>
          <w:rFonts w:ascii="Arial" w:hAnsi="Arial" w:cs="Arial"/>
          <w:color w:val="000000" w:themeColor="text1"/>
          <w:lang w:eastAsia="fr-FR"/>
        </w:rPr>
        <w:t xml:space="preserve">. If you need more than 2 </w:t>
      </w:r>
      <w:r w:rsidR="000B0D6B">
        <w:rPr>
          <w:rFonts w:ascii="Arial" w:hAnsi="Arial" w:cs="Arial"/>
          <w:color w:val="000000" w:themeColor="text1"/>
          <w:lang w:eastAsia="fr-FR"/>
        </w:rPr>
        <w:t xml:space="preserve">ETS </w:t>
      </w:r>
      <w:r w:rsidRPr="00FB5C46">
        <w:rPr>
          <w:rFonts w:ascii="Arial" w:hAnsi="Arial" w:cs="Arial"/>
          <w:color w:val="000000" w:themeColor="text1"/>
          <w:lang w:eastAsia="fr-FR"/>
        </w:rPr>
        <w:t xml:space="preserve">users, please be aware that any additional user </w:t>
      </w:r>
      <w:r w:rsidR="00AF5C39">
        <w:rPr>
          <w:rFonts w:ascii="Arial" w:hAnsi="Arial" w:cs="Arial"/>
          <w:color w:val="000000" w:themeColor="text1"/>
          <w:lang w:eastAsia="fr-FR"/>
        </w:rPr>
        <w:t xml:space="preserve">whether “trader” or “read-only” </w:t>
      </w:r>
      <w:r w:rsidRPr="00FB5C46">
        <w:rPr>
          <w:rFonts w:ascii="Arial" w:hAnsi="Arial" w:cs="Arial"/>
          <w:color w:val="000000" w:themeColor="text1"/>
          <w:lang w:eastAsia="fr-FR"/>
        </w:rPr>
        <w:t xml:space="preserve">is subject to an </w:t>
      </w:r>
      <w:r w:rsidR="00A70ED7">
        <w:rPr>
          <w:rFonts w:ascii="Arial" w:hAnsi="Arial" w:cs="Arial"/>
          <w:color w:val="000000" w:themeColor="text1"/>
          <w:lang w:eastAsia="fr-FR"/>
        </w:rPr>
        <w:t>additional user</w:t>
      </w:r>
      <w:r w:rsidRPr="00FB5C46">
        <w:rPr>
          <w:rFonts w:ascii="Arial" w:hAnsi="Arial" w:cs="Arial"/>
          <w:color w:val="000000" w:themeColor="text1"/>
          <w:lang w:eastAsia="fr-FR"/>
        </w:rPr>
        <w:t xml:space="preserve"> fee </w:t>
      </w:r>
      <w:r w:rsidR="00A70ED7">
        <w:rPr>
          <w:rFonts w:ascii="Arial" w:hAnsi="Arial" w:cs="Arial"/>
          <w:color w:val="000000" w:themeColor="text1"/>
          <w:lang w:eastAsia="fr-FR"/>
        </w:rPr>
        <w:t>as listed in the Membership Fee Schedule.</w:t>
      </w:r>
      <w:r w:rsidRPr="00FB5C46">
        <w:rPr>
          <w:rFonts w:ascii="Arial" w:hAnsi="Arial" w:cs="Arial"/>
          <w:color w:val="000000" w:themeColor="text1"/>
          <w:lang w:eastAsia="fr-FR"/>
        </w:rPr>
        <w:t xml:space="preserve"> </w:t>
      </w:r>
    </w:p>
    <w:p w14:paraId="5190886E" w14:textId="77777777" w:rsidR="007062A7" w:rsidRPr="00262855" w:rsidRDefault="007062A7" w:rsidP="007062A7">
      <w:pPr>
        <w:jc w:val="both"/>
        <w:rPr>
          <w:rFonts w:ascii="Arial" w:hAnsi="Arial" w:cs="Arial"/>
          <w:i/>
          <w:color w:val="000000" w:themeColor="text1"/>
          <w:lang w:val="hu-HU" w:eastAsia="fr-FR"/>
        </w:rPr>
      </w:pPr>
    </w:p>
    <w:p w14:paraId="30CEC059" w14:textId="77777777" w:rsidR="007062A7" w:rsidRPr="00FB5C46" w:rsidRDefault="007062A7" w:rsidP="007062A7">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3"/>
      </w:r>
      <w:r w:rsidRPr="00FB5C46">
        <w:rPr>
          <w:rFonts w:ascii="Arial" w:hAnsi="Arial" w:cs="Arial"/>
          <w:color w:val="000000" w:themeColor="text1"/>
          <w:lang w:eastAsia="fr-FR"/>
        </w:rPr>
        <w:t xml:space="preserve"> according to your internal organization.</w:t>
      </w:r>
    </w:p>
    <w:p w14:paraId="0C94FC1E" w14:textId="77777777" w:rsidR="007062A7" w:rsidRDefault="007062A7" w:rsidP="007062A7">
      <w:pPr>
        <w:jc w:val="both"/>
        <w:rPr>
          <w:rFonts w:ascii="Arial" w:hAnsi="Arial" w:cs="Arial"/>
          <w:color w:val="000000" w:themeColor="text1"/>
          <w:lang w:eastAsia="fr-FR"/>
        </w:rPr>
      </w:pPr>
    </w:p>
    <w:p w14:paraId="4A98BF7F" w14:textId="451E0432" w:rsidR="007062A7" w:rsidRPr="00B5753E" w:rsidRDefault="007062A7" w:rsidP="007062A7">
      <w:pPr>
        <w:jc w:val="both"/>
        <w:rPr>
          <w:rFonts w:ascii="Arial" w:hAnsi="Arial" w:cs="Arial"/>
          <w:b/>
          <w:color w:val="000000" w:themeColor="text1"/>
          <w:lang w:eastAsia="fr-FR"/>
        </w:rPr>
      </w:pPr>
      <w:r w:rsidRPr="00B5753E">
        <w:rPr>
          <w:rFonts w:ascii="Arial" w:hAnsi="Arial" w:cs="Arial"/>
          <w:b/>
          <w:color w:val="000000" w:themeColor="text1"/>
          <w:lang w:eastAsia="fr-FR"/>
        </w:rPr>
        <w:t xml:space="preserve">Please state below the number </w:t>
      </w:r>
      <w:r w:rsidR="00AF5C39">
        <w:rPr>
          <w:rFonts w:ascii="Arial" w:hAnsi="Arial" w:cs="Arial"/>
          <w:b/>
          <w:color w:val="000000" w:themeColor="text1"/>
          <w:lang w:eastAsia="fr-FR"/>
        </w:rPr>
        <w:t xml:space="preserve">and type </w:t>
      </w:r>
      <w:r w:rsidRPr="00B5753E">
        <w:rPr>
          <w:rFonts w:ascii="Arial" w:hAnsi="Arial" w:cs="Arial"/>
          <w:b/>
          <w:color w:val="000000" w:themeColor="text1"/>
          <w:lang w:eastAsia="fr-FR"/>
        </w:rPr>
        <w:t>of user</w:t>
      </w:r>
      <w:r w:rsidR="00F57E3E">
        <w:rPr>
          <w:rFonts w:ascii="Arial" w:hAnsi="Arial" w:cs="Arial"/>
          <w:b/>
          <w:color w:val="000000" w:themeColor="text1"/>
          <w:lang w:eastAsia="fr-FR"/>
        </w:rPr>
        <w:t>(</w:t>
      </w:r>
      <w:r w:rsidRPr="00B5753E">
        <w:rPr>
          <w:rFonts w:ascii="Arial" w:hAnsi="Arial" w:cs="Arial"/>
          <w:b/>
          <w:color w:val="000000" w:themeColor="text1"/>
          <w:lang w:eastAsia="fr-FR"/>
        </w:rPr>
        <w:t>s</w:t>
      </w:r>
      <w:r w:rsidR="00F57E3E">
        <w:rPr>
          <w:rFonts w:ascii="Arial" w:hAnsi="Arial" w:cs="Arial"/>
          <w:b/>
          <w:color w:val="000000" w:themeColor="text1"/>
          <w:lang w:eastAsia="fr-FR"/>
        </w:rPr>
        <w:t xml:space="preserve">) </w:t>
      </w:r>
      <w:r w:rsidRPr="00B5753E">
        <w:rPr>
          <w:rFonts w:ascii="Arial" w:hAnsi="Arial" w:cs="Arial"/>
          <w:b/>
          <w:color w:val="000000" w:themeColor="text1"/>
          <w:lang w:eastAsia="fr-FR"/>
        </w:rPr>
        <w:t>you request:</w:t>
      </w:r>
    </w:p>
    <w:p w14:paraId="0C0F1A9D" w14:textId="77777777" w:rsidR="007062A7" w:rsidRPr="00FB5C46" w:rsidRDefault="007062A7" w:rsidP="007062A7">
      <w:pPr>
        <w:jc w:val="both"/>
        <w:rPr>
          <w:rFonts w:ascii="Arial" w:hAnsi="Arial" w:cs="Arial"/>
          <w:color w:val="000000" w:themeColor="text1"/>
          <w:sz w:val="20"/>
          <w:szCs w:val="20"/>
          <w:lang w:eastAsia="fr-FR"/>
        </w:rPr>
      </w:pPr>
    </w:p>
    <w:p w14:paraId="537419E1" w14:textId="77777777" w:rsidR="007062A7" w:rsidRDefault="007062A7" w:rsidP="007062A7">
      <w:pPr>
        <w:rPr>
          <w:rFonts w:ascii="Arial" w:hAnsi="Arial" w:cs="Arial"/>
          <w:color w:val="000000" w:themeColor="text1"/>
          <w:sz w:val="16"/>
          <w:szCs w:val="16"/>
        </w:rPr>
      </w:pPr>
    </w:p>
    <w:tbl>
      <w:tblPr>
        <w:tblStyle w:val="Rcsostblzat"/>
        <w:tblW w:w="9568" w:type="dxa"/>
        <w:jc w:val="center"/>
        <w:tblLook w:val="04A0" w:firstRow="1" w:lastRow="0" w:firstColumn="1" w:lastColumn="0" w:noHBand="0" w:noVBand="1"/>
      </w:tblPr>
      <w:tblGrid>
        <w:gridCol w:w="1696"/>
        <w:gridCol w:w="3544"/>
        <w:gridCol w:w="4328"/>
      </w:tblGrid>
      <w:tr w:rsidR="00F57E3E" w:rsidRPr="00AF5C39" w14:paraId="397F426A" w14:textId="77777777" w:rsidTr="00F57E3E">
        <w:trPr>
          <w:jc w:val="center"/>
        </w:trPr>
        <w:tc>
          <w:tcPr>
            <w:tcW w:w="1696" w:type="dxa"/>
          </w:tcPr>
          <w:p w14:paraId="3BF0CC55" w14:textId="77777777" w:rsidR="00F57E3E" w:rsidRPr="00F57E3E" w:rsidRDefault="00F57E3E" w:rsidP="00085A77">
            <w:pPr>
              <w:spacing w:before="120" w:line="288" w:lineRule="auto"/>
              <w:jc w:val="both"/>
              <w:rPr>
                <w:rFonts w:ascii="Arial" w:hAnsi="Arial"/>
                <w:sz w:val="22"/>
                <w:szCs w:val="22"/>
                <w:lang w:eastAsia="hu-HU"/>
              </w:rPr>
            </w:pPr>
            <w:r w:rsidRPr="00F57E3E">
              <w:rPr>
                <w:rFonts w:ascii="Arial" w:hAnsi="Arial"/>
                <w:sz w:val="22"/>
                <w:szCs w:val="22"/>
                <w:lang w:eastAsia="hu-HU"/>
              </w:rPr>
              <w:lastRenderedPageBreak/>
              <w:t>Number of the Registered User</w:t>
            </w:r>
          </w:p>
        </w:tc>
        <w:tc>
          <w:tcPr>
            <w:tcW w:w="3544" w:type="dxa"/>
          </w:tcPr>
          <w:p w14:paraId="48C34145" w14:textId="53EA8BDD" w:rsidR="00F57E3E" w:rsidRPr="00F57E3E" w:rsidRDefault="00F57E3E" w:rsidP="00085A77">
            <w:pPr>
              <w:spacing w:before="120" w:line="288" w:lineRule="auto"/>
              <w:jc w:val="both"/>
              <w:rPr>
                <w:rFonts w:ascii="Arial" w:hAnsi="Arial"/>
                <w:sz w:val="22"/>
                <w:szCs w:val="22"/>
                <w:lang w:eastAsia="hu-HU"/>
              </w:rPr>
            </w:pPr>
            <w:r w:rsidRPr="00F57E3E">
              <w:rPr>
                <w:rFonts w:ascii="Arial" w:hAnsi="Arial"/>
                <w:sz w:val="22"/>
                <w:szCs w:val="22"/>
                <w:lang w:eastAsia="hu-HU"/>
              </w:rPr>
              <w:t>Connected email address</w:t>
            </w:r>
            <w:r w:rsidR="00CF61C5">
              <w:rPr>
                <w:rStyle w:val="Lbjegyzet-hivatkozs"/>
                <w:rFonts w:ascii="Arial" w:hAnsi="Arial"/>
                <w:sz w:val="22"/>
                <w:szCs w:val="22"/>
                <w:lang w:eastAsia="hu-HU"/>
              </w:rPr>
              <w:footnoteReference w:id="4"/>
            </w:r>
          </w:p>
        </w:tc>
        <w:tc>
          <w:tcPr>
            <w:tcW w:w="4328" w:type="dxa"/>
          </w:tcPr>
          <w:p w14:paraId="05ABBD33" w14:textId="77777777" w:rsidR="00F57E3E" w:rsidRPr="00F57E3E" w:rsidRDefault="00F57E3E" w:rsidP="00085A77">
            <w:pPr>
              <w:spacing w:before="120" w:line="288" w:lineRule="auto"/>
              <w:jc w:val="both"/>
              <w:rPr>
                <w:rFonts w:ascii="Arial" w:hAnsi="Arial"/>
                <w:sz w:val="22"/>
                <w:szCs w:val="22"/>
                <w:lang w:eastAsia="hu-HU"/>
              </w:rPr>
            </w:pPr>
            <w:r w:rsidRPr="00F57E3E">
              <w:rPr>
                <w:rFonts w:ascii="Arial" w:hAnsi="Arial"/>
                <w:sz w:val="22"/>
                <w:szCs w:val="22"/>
                <w:lang w:eastAsia="hu-HU"/>
              </w:rPr>
              <w:t>Market and authorization</w:t>
            </w:r>
          </w:p>
          <w:p w14:paraId="28860BCB" w14:textId="77777777" w:rsidR="00F57E3E" w:rsidRPr="00F57E3E" w:rsidRDefault="00F57E3E" w:rsidP="00085A77">
            <w:pPr>
              <w:spacing w:before="120" w:line="288" w:lineRule="auto"/>
              <w:jc w:val="both"/>
              <w:rPr>
                <w:rFonts w:ascii="Arial" w:hAnsi="Arial"/>
                <w:i/>
                <w:iCs/>
                <w:sz w:val="22"/>
                <w:szCs w:val="22"/>
                <w:lang w:eastAsia="hu-HU"/>
              </w:rPr>
            </w:pPr>
            <w:r w:rsidRPr="00F57E3E">
              <w:rPr>
                <w:rFonts w:ascii="Arial" w:hAnsi="Arial"/>
                <w:i/>
                <w:iCs/>
                <w:sz w:val="22"/>
                <w:szCs w:val="22"/>
                <w:lang w:eastAsia="hu-HU"/>
              </w:rPr>
              <w:t>(All existing users can get access for both market per default, without any additional fee. The type of the authorization for each market can be marked below)</w:t>
            </w:r>
          </w:p>
        </w:tc>
      </w:tr>
      <w:tr w:rsidR="00F57E3E" w:rsidRPr="00AF5C39" w14:paraId="698ED67D" w14:textId="77777777" w:rsidTr="00F57E3E">
        <w:trPr>
          <w:trHeight w:val="845"/>
          <w:jc w:val="center"/>
        </w:trPr>
        <w:tc>
          <w:tcPr>
            <w:tcW w:w="1696" w:type="dxa"/>
            <w:vMerge w:val="restart"/>
            <w:vAlign w:val="center"/>
          </w:tcPr>
          <w:p w14:paraId="6223A3EA" w14:textId="14FDD8B6" w:rsidR="00F57E3E" w:rsidRPr="00F57E3E" w:rsidRDefault="00F57E3E" w:rsidP="00085A77">
            <w:pPr>
              <w:spacing w:before="120" w:line="288" w:lineRule="auto"/>
              <w:jc w:val="center"/>
              <w:rPr>
                <w:rFonts w:ascii="Arial" w:hAnsi="Arial"/>
                <w:b/>
                <w:bCs/>
                <w:sz w:val="22"/>
                <w:szCs w:val="22"/>
                <w:lang w:eastAsia="hu-HU"/>
              </w:rPr>
            </w:pPr>
            <w:r w:rsidRPr="00CF61C5">
              <w:rPr>
                <w:rFonts w:ascii="Arial" w:hAnsi="Arial"/>
                <w:b/>
                <w:bCs/>
                <w:sz w:val="22"/>
                <w:szCs w:val="22"/>
                <w:lang w:eastAsia="hu-HU"/>
              </w:rPr>
              <w:t>1</w:t>
            </w:r>
            <w:r w:rsidR="00CF61C5">
              <w:rPr>
                <w:rStyle w:val="Lbjegyzet-hivatkozs"/>
                <w:rFonts w:ascii="Arial" w:hAnsi="Arial"/>
                <w:b/>
                <w:bCs/>
                <w:sz w:val="22"/>
                <w:szCs w:val="22"/>
                <w:lang w:eastAsia="hu-HU"/>
              </w:rPr>
              <w:footnoteReference w:id="5"/>
            </w:r>
          </w:p>
        </w:tc>
        <w:tc>
          <w:tcPr>
            <w:tcW w:w="3544" w:type="dxa"/>
            <w:vMerge w:val="restart"/>
          </w:tcPr>
          <w:p w14:paraId="133BACA7" w14:textId="77777777" w:rsidR="00F57E3E" w:rsidRPr="00F57E3E" w:rsidRDefault="00F57E3E" w:rsidP="00085A77">
            <w:pPr>
              <w:tabs>
                <w:tab w:val="left" w:pos="1701"/>
              </w:tabs>
              <w:spacing w:before="120" w:line="288" w:lineRule="auto"/>
              <w:rPr>
                <w:rFonts w:ascii="Arial" w:hAnsi="Arial"/>
                <w:sz w:val="22"/>
                <w:szCs w:val="22"/>
                <w:lang w:eastAsia="hu-HU"/>
              </w:rPr>
            </w:pPr>
          </w:p>
        </w:tc>
        <w:tc>
          <w:tcPr>
            <w:tcW w:w="4328" w:type="dxa"/>
          </w:tcPr>
          <w:p w14:paraId="735B4174"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DAM or</w:t>
            </w:r>
          </w:p>
          <w:p w14:paraId="0EEB0797"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DAM;</w:t>
            </w:r>
          </w:p>
        </w:tc>
      </w:tr>
      <w:tr w:rsidR="00F57E3E" w:rsidRPr="00AF5C39" w14:paraId="17D45553" w14:textId="77777777" w:rsidTr="00F57E3E">
        <w:trPr>
          <w:trHeight w:val="845"/>
          <w:jc w:val="center"/>
        </w:trPr>
        <w:tc>
          <w:tcPr>
            <w:tcW w:w="1696" w:type="dxa"/>
            <w:vMerge/>
          </w:tcPr>
          <w:p w14:paraId="27C760D0" w14:textId="77777777" w:rsidR="00F57E3E" w:rsidRPr="00F57E3E" w:rsidRDefault="00F57E3E" w:rsidP="00085A77">
            <w:pPr>
              <w:spacing w:before="120" w:line="288" w:lineRule="auto"/>
              <w:jc w:val="center"/>
              <w:rPr>
                <w:rFonts w:ascii="Arial" w:hAnsi="Arial"/>
                <w:sz w:val="22"/>
                <w:szCs w:val="22"/>
                <w:lang w:eastAsia="hu-HU"/>
              </w:rPr>
            </w:pPr>
          </w:p>
        </w:tc>
        <w:tc>
          <w:tcPr>
            <w:tcW w:w="3544" w:type="dxa"/>
            <w:vMerge/>
          </w:tcPr>
          <w:p w14:paraId="0E540856" w14:textId="77777777" w:rsidR="00F57E3E" w:rsidRPr="00F57E3E" w:rsidRDefault="00F57E3E" w:rsidP="00085A77">
            <w:pPr>
              <w:tabs>
                <w:tab w:val="left" w:pos="1701"/>
              </w:tabs>
              <w:spacing w:before="120" w:line="288" w:lineRule="auto"/>
              <w:rPr>
                <w:rFonts w:ascii="Arial" w:hAnsi="Arial"/>
                <w:sz w:val="22"/>
                <w:szCs w:val="22"/>
                <w:lang w:eastAsia="hu-HU"/>
              </w:rPr>
            </w:pPr>
          </w:p>
        </w:tc>
        <w:tc>
          <w:tcPr>
            <w:tcW w:w="4328" w:type="dxa"/>
          </w:tcPr>
          <w:p w14:paraId="48D0908D"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IDA or</w:t>
            </w:r>
          </w:p>
          <w:p w14:paraId="04464BBD"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IDA</w:t>
            </w:r>
          </w:p>
        </w:tc>
      </w:tr>
      <w:tr w:rsidR="00F57E3E" w:rsidRPr="00AF5C39" w14:paraId="206B5A07" w14:textId="77777777" w:rsidTr="00F57E3E">
        <w:trPr>
          <w:jc w:val="center"/>
        </w:trPr>
        <w:tc>
          <w:tcPr>
            <w:tcW w:w="1696" w:type="dxa"/>
            <w:vMerge w:val="restart"/>
            <w:vAlign w:val="center"/>
          </w:tcPr>
          <w:p w14:paraId="47DA0574" w14:textId="77777777" w:rsidR="00F57E3E" w:rsidRPr="00F57E3E" w:rsidRDefault="00F57E3E" w:rsidP="00085A77">
            <w:pPr>
              <w:spacing w:before="120" w:line="288" w:lineRule="auto"/>
              <w:jc w:val="center"/>
              <w:rPr>
                <w:rFonts w:ascii="Arial" w:hAnsi="Arial"/>
                <w:sz w:val="22"/>
                <w:szCs w:val="22"/>
                <w:lang w:eastAsia="hu-HU"/>
              </w:rPr>
            </w:pPr>
            <w:r w:rsidRPr="00F57E3E">
              <w:rPr>
                <w:rFonts w:ascii="Arial" w:hAnsi="Arial"/>
                <w:sz w:val="22"/>
                <w:szCs w:val="22"/>
                <w:lang w:eastAsia="hu-HU"/>
              </w:rPr>
              <w:t>2</w:t>
            </w:r>
          </w:p>
        </w:tc>
        <w:tc>
          <w:tcPr>
            <w:tcW w:w="3544" w:type="dxa"/>
            <w:vMerge w:val="restart"/>
          </w:tcPr>
          <w:p w14:paraId="0B929916" w14:textId="77777777" w:rsidR="00F57E3E" w:rsidRPr="00F57E3E" w:rsidRDefault="00F57E3E" w:rsidP="00085A77">
            <w:pPr>
              <w:spacing w:before="120" w:line="288" w:lineRule="auto"/>
              <w:jc w:val="center"/>
              <w:rPr>
                <w:rFonts w:ascii="Arial" w:hAnsi="Arial"/>
                <w:sz w:val="22"/>
                <w:szCs w:val="22"/>
                <w:lang w:eastAsia="hu-HU"/>
              </w:rPr>
            </w:pPr>
          </w:p>
        </w:tc>
        <w:tc>
          <w:tcPr>
            <w:tcW w:w="4328" w:type="dxa"/>
          </w:tcPr>
          <w:p w14:paraId="12078CFA"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DAM or</w:t>
            </w:r>
          </w:p>
          <w:p w14:paraId="46B81E33" w14:textId="77777777" w:rsidR="00F57E3E" w:rsidRPr="00F57E3E" w:rsidRDefault="00F57E3E" w:rsidP="00085A77">
            <w:pPr>
              <w:spacing w:before="120" w:line="288" w:lineRule="auto"/>
              <w:rPr>
                <w:rFonts w:ascii="Arial" w:hAnsi="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DAM;</w:t>
            </w:r>
          </w:p>
        </w:tc>
      </w:tr>
      <w:tr w:rsidR="00F57E3E" w:rsidRPr="00AF5C39" w14:paraId="4B82A01C" w14:textId="77777777" w:rsidTr="00F57E3E">
        <w:trPr>
          <w:jc w:val="center"/>
        </w:trPr>
        <w:tc>
          <w:tcPr>
            <w:tcW w:w="1696" w:type="dxa"/>
            <w:vMerge/>
          </w:tcPr>
          <w:p w14:paraId="51698DAB" w14:textId="77777777" w:rsidR="00F57E3E" w:rsidRPr="00F57E3E" w:rsidRDefault="00F57E3E" w:rsidP="00085A77">
            <w:pPr>
              <w:spacing w:before="120" w:line="288" w:lineRule="auto"/>
              <w:jc w:val="center"/>
              <w:rPr>
                <w:rFonts w:ascii="Arial" w:hAnsi="Arial"/>
                <w:sz w:val="22"/>
                <w:szCs w:val="22"/>
                <w:lang w:eastAsia="hu-HU"/>
              </w:rPr>
            </w:pPr>
          </w:p>
        </w:tc>
        <w:tc>
          <w:tcPr>
            <w:tcW w:w="3544" w:type="dxa"/>
            <w:vMerge/>
          </w:tcPr>
          <w:p w14:paraId="39066574" w14:textId="77777777" w:rsidR="00F57E3E" w:rsidRPr="00F57E3E" w:rsidRDefault="00F57E3E" w:rsidP="00085A77">
            <w:pPr>
              <w:spacing w:before="120" w:line="288" w:lineRule="auto"/>
              <w:jc w:val="center"/>
              <w:rPr>
                <w:rFonts w:ascii="Arial" w:hAnsi="Arial"/>
                <w:sz w:val="22"/>
                <w:szCs w:val="22"/>
                <w:lang w:eastAsia="hu-HU"/>
              </w:rPr>
            </w:pPr>
          </w:p>
        </w:tc>
        <w:tc>
          <w:tcPr>
            <w:tcW w:w="4328" w:type="dxa"/>
          </w:tcPr>
          <w:p w14:paraId="456EF885" w14:textId="77777777" w:rsidR="00F57E3E" w:rsidRPr="00F57E3E" w:rsidRDefault="00F57E3E"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IDA or</w:t>
            </w:r>
          </w:p>
          <w:p w14:paraId="4D40D6F0" w14:textId="77777777" w:rsidR="00F57E3E" w:rsidRPr="00F57E3E" w:rsidRDefault="00F57E3E" w:rsidP="00085A77">
            <w:pPr>
              <w:spacing w:before="120" w:line="288" w:lineRule="auto"/>
              <w:rPr>
                <w:rFonts w:ascii="Arial" w:hAnsi="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IDA</w:t>
            </w:r>
          </w:p>
        </w:tc>
      </w:tr>
      <w:tr w:rsidR="00F57E3E" w:rsidRPr="00AF5C39" w14:paraId="0D5F830C" w14:textId="77777777" w:rsidTr="00F57E3E">
        <w:trPr>
          <w:jc w:val="center"/>
        </w:trPr>
        <w:tc>
          <w:tcPr>
            <w:tcW w:w="1696" w:type="dxa"/>
          </w:tcPr>
          <w:p w14:paraId="6D4533BA" w14:textId="77777777" w:rsidR="00F57E3E" w:rsidRPr="00F57E3E" w:rsidRDefault="00F57E3E" w:rsidP="00085A77">
            <w:pPr>
              <w:spacing w:before="120" w:line="288" w:lineRule="auto"/>
              <w:jc w:val="center"/>
              <w:rPr>
                <w:rFonts w:ascii="Arial" w:hAnsi="Arial"/>
                <w:sz w:val="22"/>
                <w:szCs w:val="22"/>
                <w:lang w:eastAsia="hu-HU"/>
              </w:rPr>
            </w:pPr>
          </w:p>
        </w:tc>
        <w:tc>
          <w:tcPr>
            <w:tcW w:w="3544" w:type="dxa"/>
          </w:tcPr>
          <w:p w14:paraId="7633ED0A" w14:textId="77777777" w:rsidR="00F57E3E" w:rsidRPr="00F57E3E" w:rsidRDefault="00F57E3E" w:rsidP="00085A77">
            <w:pPr>
              <w:spacing w:before="120" w:line="288" w:lineRule="auto"/>
              <w:jc w:val="center"/>
              <w:rPr>
                <w:rFonts w:ascii="Arial" w:hAnsi="Arial"/>
                <w:sz w:val="22"/>
                <w:szCs w:val="22"/>
                <w:lang w:eastAsia="hu-HU"/>
              </w:rPr>
            </w:pPr>
          </w:p>
        </w:tc>
        <w:tc>
          <w:tcPr>
            <w:tcW w:w="4328" w:type="dxa"/>
          </w:tcPr>
          <w:p w14:paraId="4119946A" w14:textId="77777777" w:rsidR="00F57E3E" w:rsidRPr="00F57E3E" w:rsidRDefault="00F57E3E" w:rsidP="00085A77">
            <w:pPr>
              <w:spacing w:before="120" w:line="288" w:lineRule="auto"/>
              <w:jc w:val="center"/>
              <w:rPr>
                <w:rFonts w:ascii="Arial" w:hAnsi="Arial"/>
                <w:sz w:val="22"/>
                <w:szCs w:val="22"/>
                <w:lang w:eastAsia="hu-HU"/>
              </w:rPr>
            </w:pPr>
          </w:p>
        </w:tc>
      </w:tr>
    </w:tbl>
    <w:p w14:paraId="28147192" w14:textId="77777777" w:rsidR="00647A5C" w:rsidRDefault="00647A5C" w:rsidP="007062A7">
      <w:pPr>
        <w:rPr>
          <w:rFonts w:ascii="Arial" w:hAnsi="Arial" w:cs="Arial"/>
          <w:color w:val="000000" w:themeColor="text1"/>
          <w:sz w:val="16"/>
          <w:szCs w:val="16"/>
        </w:rPr>
      </w:pPr>
    </w:p>
    <w:p w14:paraId="5F1AFA25" w14:textId="77777777" w:rsidR="00647A5C" w:rsidRDefault="00647A5C" w:rsidP="007062A7">
      <w:pPr>
        <w:rPr>
          <w:rFonts w:ascii="Arial" w:hAnsi="Arial" w:cs="Arial"/>
          <w:color w:val="000000" w:themeColor="text1"/>
          <w:sz w:val="16"/>
          <w:szCs w:val="16"/>
        </w:rPr>
      </w:pPr>
    </w:p>
    <w:p w14:paraId="40BCB18A" w14:textId="77777777" w:rsidR="00CF61C5" w:rsidRPr="00FB5C46" w:rsidRDefault="00CF61C5" w:rsidP="007062A7">
      <w:pPr>
        <w:rPr>
          <w:rFonts w:ascii="Arial" w:hAnsi="Arial" w:cs="Arial"/>
          <w:color w:val="000000" w:themeColor="text1"/>
          <w:sz w:val="16"/>
          <w:szCs w:val="16"/>
        </w:rPr>
      </w:pPr>
    </w:p>
    <w:p w14:paraId="12E4789A" w14:textId="0B6BD958" w:rsidR="00647A5C" w:rsidRDefault="00647A5C" w:rsidP="007062A7">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API Functionality</w:t>
      </w:r>
    </w:p>
    <w:p w14:paraId="009DE6FB" w14:textId="77777777" w:rsidR="00647A5C" w:rsidRDefault="00647A5C" w:rsidP="00647A5C">
      <w:pPr>
        <w:rPr>
          <w:rFonts w:ascii="Arial" w:hAnsi="Arial" w:cs="Arial"/>
          <w:lang w:eastAsia="fr-FR"/>
        </w:rPr>
      </w:pPr>
    </w:p>
    <w:p w14:paraId="6EC5C47E" w14:textId="77777777" w:rsidR="00AF5C39" w:rsidRDefault="00AF5C39" w:rsidP="00934405">
      <w:pPr>
        <w:spacing w:before="120" w:after="120" w:line="288" w:lineRule="auto"/>
        <w:jc w:val="both"/>
        <w:rPr>
          <w:rFonts w:ascii="Arial" w:hAnsi="Arial"/>
          <w:bCs/>
          <w:i/>
          <w:iCs/>
          <w:color w:val="000000" w:themeColor="text1"/>
          <w:szCs w:val="16"/>
          <w:lang w:eastAsia="hu-HU"/>
        </w:rPr>
      </w:pPr>
      <w:r>
        <w:rPr>
          <w:rFonts w:ascii="Arial" w:hAnsi="Arial"/>
          <w:bCs/>
          <w:i/>
          <w:iCs/>
          <w:color w:val="000000" w:themeColor="text1"/>
          <w:szCs w:val="16"/>
          <w:lang w:eastAsia="hu-HU"/>
        </w:rPr>
        <w:t>API User for the ETS System can be requested for an additional fee, defined in the HUPX Fee Schedule. In case you would like to request for API user(s), please fill in the table below!</w:t>
      </w:r>
    </w:p>
    <w:tbl>
      <w:tblPr>
        <w:tblStyle w:val="Rcsostblzat"/>
        <w:tblW w:w="10060" w:type="dxa"/>
        <w:jc w:val="center"/>
        <w:tblLook w:val="04A0" w:firstRow="1" w:lastRow="0" w:firstColumn="1" w:lastColumn="0" w:noHBand="0" w:noVBand="1"/>
      </w:tblPr>
      <w:tblGrid>
        <w:gridCol w:w="1280"/>
        <w:gridCol w:w="2968"/>
        <w:gridCol w:w="5812"/>
      </w:tblGrid>
      <w:tr w:rsidR="00AF5C39" w14:paraId="18F37308" w14:textId="77777777" w:rsidTr="00085A77">
        <w:trPr>
          <w:jc w:val="center"/>
        </w:trPr>
        <w:tc>
          <w:tcPr>
            <w:tcW w:w="1280" w:type="dxa"/>
          </w:tcPr>
          <w:p w14:paraId="34101288" w14:textId="77777777" w:rsidR="00AF5C39" w:rsidRPr="00F57E3E" w:rsidRDefault="00AF5C39" w:rsidP="00085A77">
            <w:pPr>
              <w:spacing w:before="120" w:line="288" w:lineRule="auto"/>
              <w:jc w:val="both"/>
              <w:rPr>
                <w:rFonts w:ascii="Arial" w:hAnsi="Arial"/>
                <w:sz w:val="22"/>
                <w:szCs w:val="22"/>
                <w:lang w:eastAsia="hu-HU"/>
              </w:rPr>
            </w:pPr>
            <w:r w:rsidRPr="00F57E3E">
              <w:rPr>
                <w:rFonts w:ascii="Arial" w:hAnsi="Arial"/>
                <w:sz w:val="22"/>
                <w:szCs w:val="22"/>
                <w:lang w:eastAsia="hu-HU"/>
              </w:rPr>
              <w:t>Number of the Registered API User(s)</w:t>
            </w:r>
          </w:p>
        </w:tc>
        <w:tc>
          <w:tcPr>
            <w:tcW w:w="2968" w:type="dxa"/>
          </w:tcPr>
          <w:p w14:paraId="67A3AF84" w14:textId="77777777" w:rsidR="00AF5C39" w:rsidRPr="00F57E3E" w:rsidRDefault="00AF5C39" w:rsidP="00085A77">
            <w:pPr>
              <w:spacing w:before="120" w:line="288" w:lineRule="auto"/>
              <w:jc w:val="both"/>
              <w:rPr>
                <w:rFonts w:ascii="Arial" w:hAnsi="Arial"/>
                <w:sz w:val="22"/>
                <w:szCs w:val="22"/>
                <w:lang w:eastAsia="hu-HU"/>
              </w:rPr>
            </w:pPr>
            <w:r w:rsidRPr="00F57E3E">
              <w:rPr>
                <w:rFonts w:ascii="Arial" w:hAnsi="Arial"/>
                <w:sz w:val="22"/>
                <w:szCs w:val="22"/>
                <w:lang w:eastAsia="hu-HU"/>
              </w:rPr>
              <w:t>Connected email address*</w:t>
            </w:r>
          </w:p>
        </w:tc>
        <w:tc>
          <w:tcPr>
            <w:tcW w:w="5812" w:type="dxa"/>
          </w:tcPr>
          <w:p w14:paraId="0D913911" w14:textId="77777777" w:rsidR="00AF5C39" w:rsidRPr="00F57E3E" w:rsidRDefault="00AF5C39" w:rsidP="00085A77">
            <w:pPr>
              <w:spacing w:before="120" w:line="288" w:lineRule="auto"/>
              <w:jc w:val="both"/>
              <w:rPr>
                <w:rFonts w:ascii="Arial" w:hAnsi="Arial"/>
                <w:sz w:val="22"/>
                <w:szCs w:val="22"/>
                <w:lang w:eastAsia="hu-HU"/>
              </w:rPr>
            </w:pPr>
            <w:r w:rsidRPr="00F57E3E">
              <w:rPr>
                <w:rFonts w:ascii="Arial" w:hAnsi="Arial"/>
                <w:sz w:val="22"/>
                <w:szCs w:val="22"/>
                <w:lang w:eastAsia="hu-HU"/>
              </w:rPr>
              <w:t>Market and authorization</w:t>
            </w:r>
          </w:p>
          <w:p w14:paraId="1746FA0D" w14:textId="77777777" w:rsidR="00AF5C39" w:rsidRPr="00F57E3E" w:rsidRDefault="00AF5C39" w:rsidP="00085A77">
            <w:pPr>
              <w:spacing w:before="120" w:line="288" w:lineRule="auto"/>
              <w:jc w:val="both"/>
              <w:rPr>
                <w:rFonts w:ascii="Arial" w:hAnsi="Arial"/>
                <w:i/>
                <w:iCs/>
                <w:sz w:val="22"/>
                <w:szCs w:val="22"/>
                <w:lang w:eastAsia="hu-HU"/>
              </w:rPr>
            </w:pPr>
            <w:r w:rsidRPr="00F57E3E">
              <w:rPr>
                <w:rFonts w:ascii="Arial" w:hAnsi="Arial"/>
                <w:i/>
                <w:iCs/>
                <w:sz w:val="22"/>
                <w:szCs w:val="22"/>
                <w:lang w:eastAsia="hu-HU"/>
              </w:rPr>
              <w:t xml:space="preserve">API users </w:t>
            </w:r>
            <w:proofErr w:type="spellStart"/>
            <w:r w:rsidRPr="00F57E3E">
              <w:rPr>
                <w:rFonts w:ascii="Arial" w:hAnsi="Arial"/>
                <w:i/>
                <w:iCs/>
                <w:sz w:val="22"/>
                <w:szCs w:val="22"/>
                <w:lang w:eastAsia="hu-HU"/>
              </w:rPr>
              <w:t>can not</w:t>
            </w:r>
            <w:proofErr w:type="spellEnd"/>
            <w:r w:rsidRPr="00F57E3E">
              <w:rPr>
                <w:rFonts w:ascii="Arial" w:hAnsi="Arial"/>
                <w:i/>
                <w:iCs/>
                <w:sz w:val="22"/>
                <w:szCs w:val="22"/>
                <w:lang w:eastAsia="hu-HU"/>
              </w:rPr>
              <w:t xml:space="preserve"> be extended from one market to </w:t>
            </w:r>
            <w:proofErr w:type="spellStart"/>
            <w:r w:rsidRPr="00F57E3E">
              <w:rPr>
                <w:rFonts w:ascii="Arial" w:hAnsi="Arial"/>
                <w:i/>
                <w:iCs/>
                <w:sz w:val="22"/>
                <w:szCs w:val="22"/>
                <w:lang w:eastAsia="hu-HU"/>
              </w:rPr>
              <w:t>an other</w:t>
            </w:r>
            <w:proofErr w:type="spellEnd"/>
            <w:r w:rsidRPr="00F57E3E">
              <w:rPr>
                <w:rFonts w:ascii="Arial" w:hAnsi="Arial"/>
                <w:i/>
                <w:iCs/>
                <w:sz w:val="22"/>
                <w:szCs w:val="22"/>
                <w:lang w:eastAsia="hu-HU"/>
              </w:rPr>
              <w:t xml:space="preserve">, only separate ones can be requested! </w:t>
            </w:r>
          </w:p>
        </w:tc>
      </w:tr>
      <w:tr w:rsidR="00AF5C39" w14:paraId="11472AE6" w14:textId="77777777" w:rsidTr="00085A77">
        <w:trPr>
          <w:trHeight w:val="1704"/>
          <w:jc w:val="center"/>
        </w:trPr>
        <w:tc>
          <w:tcPr>
            <w:tcW w:w="1280" w:type="dxa"/>
            <w:vAlign w:val="center"/>
          </w:tcPr>
          <w:p w14:paraId="4E90B71F" w14:textId="77777777" w:rsidR="00AF5C39" w:rsidRPr="00F57E3E" w:rsidRDefault="00AF5C39" w:rsidP="00085A77">
            <w:pPr>
              <w:spacing w:before="120" w:line="288" w:lineRule="auto"/>
              <w:jc w:val="center"/>
              <w:rPr>
                <w:rFonts w:ascii="Arial" w:hAnsi="Arial"/>
                <w:sz w:val="22"/>
                <w:szCs w:val="22"/>
                <w:lang w:eastAsia="hu-HU"/>
              </w:rPr>
            </w:pPr>
            <w:r w:rsidRPr="00F57E3E">
              <w:rPr>
                <w:rFonts w:ascii="Arial" w:hAnsi="Arial"/>
                <w:sz w:val="22"/>
                <w:szCs w:val="22"/>
                <w:lang w:eastAsia="hu-HU"/>
              </w:rPr>
              <w:t>1</w:t>
            </w:r>
          </w:p>
        </w:tc>
        <w:tc>
          <w:tcPr>
            <w:tcW w:w="2968" w:type="dxa"/>
          </w:tcPr>
          <w:p w14:paraId="20CE0977" w14:textId="77777777" w:rsidR="00AF5C39" w:rsidRPr="00F57E3E" w:rsidRDefault="00AF5C39" w:rsidP="00085A77">
            <w:pPr>
              <w:tabs>
                <w:tab w:val="left" w:pos="1701"/>
              </w:tabs>
              <w:spacing w:before="120" w:line="288" w:lineRule="auto"/>
              <w:rPr>
                <w:rFonts w:ascii="Arial" w:hAnsi="Arial"/>
                <w:sz w:val="22"/>
                <w:szCs w:val="22"/>
                <w:lang w:eastAsia="hu-HU"/>
              </w:rPr>
            </w:pPr>
          </w:p>
        </w:tc>
        <w:tc>
          <w:tcPr>
            <w:tcW w:w="5812" w:type="dxa"/>
          </w:tcPr>
          <w:p w14:paraId="1B4DCE9C"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DAM or</w:t>
            </w:r>
          </w:p>
          <w:p w14:paraId="12FBE8E0"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DAM or</w:t>
            </w:r>
          </w:p>
          <w:p w14:paraId="6521A7AC"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IDA or</w:t>
            </w:r>
          </w:p>
          <w:p w14:paraId="572A6A91"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IDA</w:t>
            </w:r>
          </w:p>
        </w:tc>
      </w:tr>
      <w:tr w:rsidR="00AF5C39" w14:paraId="53930EC8" w14:textId="77777777" w:rsidTr="00085A77">
        <w:trPr>
          <w:trHeight w:val="1704"/>
          <w:jc w:val="center"/>
        </w:trPr>
        <w:tc>
          <w:tcPr>
            <w:tcW w:w="1280" w:type="dxa"/>
            <w:vAlign w:val="center"/>
          </w:tcPr>
          <w:p w14:paraId="72457472" w14:textId="77777777" w:rsidR="00AF5C39" w:rsidRPr="00F57E3E" w:rsidRDefault="00AF5C39" w:rsidP="00085A77">
            <w:pPr>
              <w:spacing w:before="120" w:line="288" w:lineRule="auto"/>
              <w:jc w:val="center"/>
              <w:rPr>
                <w:rFonts w:ascii="Arial" w:hAnsi="Arial"/>
                <w:sz w:val="22"/>
                <w:szCs w:val="22"/>
                <w:lang w:eastAsia="hu-HU"/>
              </w:rPr>
            </w:pPr>
            <w:r w:rsidRPr="00F57E3E">
              <w:rPr>
                <w:rFonts w:ascii="Arial" w:hAnsi="Arial"/>
                <w:sz w:val="22"/>
                <w:szCs w:val="22"/>
                <w:lang w:eastAsia="hu-HU"/>
              </w:rPr>
              <w:t>2</w:t>
            </w:r>
          </w:p>
        </w:tc>
        <w:tc>
          <w:tcPr>
            <w:tcW w:w="2968" w:type="dxa"/>
          </w:tcPr>
          <w:p w14:paraId="6D9130C6" w14:textId="77777777" w:rsidR="00AF5C39" w:rsidRPr="00F57E3E" w:rsidRDefault="00AF5C39" w:rsidP="00085A77">
            <w:pPr>
              <w:tabs>
                <w:tab w:val="left" w:pos="1701"/>
              </w:tabs>
              <w:spacing w:before="120" w:line="288" w:lineRule="auto"/>
              <w:rPr>
                <w:rFonts w:ascii="Arial" w:hAnsi="Arial"/>
                <w:sz w:val="22"/>
                <w:szCs w:val="22"/>
                <w:lang w:eastAsia="hu-HU"/>
              </w:rPr>
            </w:pPr>
          </w:p>
        </w:tc>
        <w:tc>
          <w:tcPr>
            <w:tcW w:w="5812" w:type="dxa"/>
          </w:tcPr>
          <w:p w14:paraId="76090367"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DAM or</w:t>
            </w:r>
          </w:p>
          <w:p w14:paraId="52D480C6"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DAM or</w:t>
            </w:r>
          </w:p>
          <w:p w14:paraId="3D5D1D99"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trader access for IDA or</w:t>
            </w:r>
          </w:p>
          <w:p w14:paraId="38453F1D" w14:textId="77777777" w:rsidR="00AF5C39" w:rsidRPr="00F57E3E" w:rsidRDefault="00AF5C39" w:rsidP="00085A77">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read-only access for IDA</w:t>
            </w:r>
          </w:p>
        </w:tc>
      </w:tr>
      <w:tr w:rsidR="00AF5C39" w14:paraId="1DB8599B" w14:textId="77777777" w:rsidTr="00085A77">
        <w:trPr>
          <w:jc w:val="center"/>
        </w:trPr>
        <w:tc>
          <w:tcPr>
            <w:tcW w:w="1280" w:type="dxa"/>
          </w:tcPr>
          <w:p w14:paraId="4BAAE0ED" w14:textId="77777777" w:rsidR="00AF5C39" w:rsidRPr="00F57E3E" w:rsidRDefault="00AF5C39" w:rsidP="00085A77">
            <w:pPr>
              <w:spacing w:before="120" w:line="288" w:lineRule="auto"/>
              <w:jc w:val="center"/>
              <w:rPr>
                <w:rFonts w:ascii="Arial" w:hAnsi="Arial"/>
                <w:sz w:val="22"/>
                <w:szCs w:val="22"/>
                <w:lang w:eastAsia="hu-HU"/>
              </w:rPr>
            </w:pPr>
          </w:p>
        </w:tc>
        <w:tc>
          <w:tcPr>
            <w:tcW w:w="2968" w:type="dxa"/>
          </w:tcPr>
          <w:p w14:paraId="7583CEDE" w14:textId="77777777" w:rsidR="00AF5C39" w:rsidRPr="00F57E3E" w:rsidRDefault="00AF5C39" w:rsidP="00085A77">
            <w:pPr>
              <w:spacing w:before="120" w:line="288" w:lineRule="auto"/>
              <w:jc w:val="center"/>
              <w:rPr>
                <w:rFonts w:ascii="Arial" w:hAnsi="Arial"/>
                <w:sz w:val="22"/>
                <w:szCs w:val="22"/>
                <w:lang w:eastAsia="hu-HU"/>
              </w:rPr>
            </w:pPr>
          </w:p>
        </w:tc>
        <w:tc>
          <w:tcPr>
            <w:tcW w:w="5812" w:type="dxa"/>
          </w:tcPr>
          <w:p w14:paraId="5CA414A1" w14:textId="77777777" w:rsidR="00AF5C39" w:rsidRPr="00F57E3E" w:rsidRDefault="00AF5C39" w:rsidP="00085A77">
            <w:pPr>
              <w:spacing w:before="120" w:line="288" w:lineRule="auto"/>
              <w:jc w:val="center"/>
              <w:rPr>
                <w:rFonts w:ascii="Arial" w:hAnsi="Arial"/>
                <w:sz w:val="22"/>
                <w:szCs w:val="22"/>
                <w:lang w:eastAsia="hu-HU"/>
              </w:rPr>
            </w:pPr>
          </w:p>
        </w:tc>
      </w:tr>
    </w:tbl>
    <w:p w14:paraId="44523F1D" w14:textId="77777777" w:rsidR="00AF5C39" w:rsidRDefault="00AF5C39" w:rsidP="00AF5C39">
      <w:pPr>
        <w:spacing w:before="120" w:line="288" w:lineRule="auto"/>
        <w:jc w:val="both"/>
        <w:rPr>
          <w:rFonts w:ascii="Arial" w:hAnsi="Arial"/>
          <w:bCs/>
          <w:i/>
          <w:iCs/>
          <w:color w:val="000000" w:themeColor="text1"/>
          <w:szCs w:val="16"/>
          <w:lang w:eastAsia="hu-HU"/>
        </w:rPr>
      </w:pPr>
    </w:p>
    <w:p w14:paraId="5CBC70B7" w14:textId="66062E67" w:rsidR="00A31DA3" w:rsidRDefault="00A31DA3" w:rsidP="00A31DA3">
      <w:pPr>
        <w:jc w:val="both"/>
        <w:rPr>
          <w:rFonts w:ascii="Arial" w:hAnsi="Arial" w:cs="Arial"/>
          <w:color w:val="000000" w:themeColor="text1"/>
          <w:lang w:eastAsia="fr-FR"/>
        </w:rPr>
      </w:pPr>
      <w:r>
        <w:rPr>
          <w:rFonts w:ascii="Arial" w:hAnsi="Arial" w:cs="Arial"/>
          <w:color w:val="000000" w:themeColor="text1"/>
          <w:lang w:eastAsia="fr-FR"/>
        </w:rPr>
        <w:t>Do you already use API in ETS, at other markets, such as EPEX?</w:t>
      </w:r>
    </w:p>
    <w:p w14:paraId="443CF785" w14:textId="34B5E7F3" w:rsidR="00A31DA3" w:rsidRPr="00F57E3E" w:rsidRDefault="00A31DA3" w:rsidP="00A31DA3">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w:t>
      </w:r>
    </w:p>
    <w:p w14:paraId="71F07764" w14:textId="77777777" w:rsidR="00A31DA3" w:rsidRDefault="00A31DA3" w:rsidP="00A31DA3">
      <w:pPr>
        <w:jc w:val="both"/>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4A5E7A9C" w14:textId="77777777" w:rsidR="00557E8B" w:rsidRDefault="00557E8B" w:rsidP="00A31DA3">
      <w:pPr>
        <w:jc w:val="both"/>
        <w:rPr>
          <w:rFonts w:ascii="Arial" w:hAnsi="Arial" w:cs="Arial"/>
          <w:sz w:val="22"/>
          <w:szCs w:val="22"/>
          <w:lang w:eastAsia="hu-HU"/>
        </w:rPr>
      </w:pPr>
    </w:p>
    <w:p w14:paraId="05138D83" w14:textId="30B71317" w:rsidR="00557E8B" w:rsidRDefault="00557E8B" w:rsidP="00A31DA3">
      <w:pPr>
        <w:jc w:val="both"/>
        <w:rPr>
          <w:rFonts w:ascii="Arial" w:hAnsi="Arial" w:cs="Arial"/>
          <w:color w:val="000000" w:themeColor="text1"/>
          <w:lang w:eastAsia="fr-FR"/>
        </w:rPr>
      </w:pPr>
      <w:r w:rsidRPr="00557E8B">
        <w:rPr>
          <w:rFonts w:ascii="Arial" w:hAnsi="Arial" w:cs="Arial"/>
          <w:color w:val="000000" w:themeColor="text1"/>
          <w:lang w:eastAsia="fr-FR"/>
        </w:rPr>
        <w:t>In case yes, would you like to use the same application code for HUPX?</w:t>
      </w:r>
    </w:p>
    <w:p w14:paraId="4DE29A83" w14:textId="77777777" w:rsidR="00557E8B" w:rsidRPr="00F57E3E" w:rsidRDefault="00557E8B" w:rsidP="00557E8B">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w:t>
      </w:r>
    </w:p>
    <w:p w14:paraId="094E7F7E" w14:textId="77777777" w:rsidR="00557E8B" w:rsidRDefault="00557E8B" w:rsidP="00557E8B">
      <w:pPr>
        <w:jc w:val="both"/>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5C694756" w14:textId="77777777" w:rsidR="00557E8B" w:rsidRPr="00186074" w:rsidRDefault="00557E8B" w:rsidP="00A31DA3">
      <w:pPr>
        <w:jc w:val="both"/>
        <w:rPr>
          <w:rFonts w:ascii="Arial" w:hAnsi="Arial" w:cs="Arial"/>
          <w:color w:val="000000" w:themeColor="text1"/>
          <w:lang w:eastAsia="fr-FR"/>
        </w:rPr>
      </w:pPr>
    </w:p>
    <w:p w14:paraId="224C1108" w14:textId="6339BC03" w:rsidR="00AF5C39" w:rsidRDefault="00AF5C39" w:rsidP="00A31DA3">
      <w:pPr>
        <w:spacing w:before="240" w:line="288" w:lineRule="auto"/>
        <w:jc w:val="both"/>
        <w:rPr>
          <w:rFonts w:ascii="Arial" w:hAnsi="Arial"/>
          <w:bCs/>
          <w:i/>
          <w:iCs/>
          <w:color w:val="000000" w:themeColor="text1"/>
          <w:szCs w:val="16"/>
          <w:lang w:eastAsia="hu-HU"/>
        </w:rPr>
      </w:pPr>
      <w:r w:rsidRPr="00D36E35">
        <w:rPr>
          <w:rFonts w:ascii="Arial" w:hAnsi="Arial"/>
          <w:bCs/>
          <w:i/>
          <w:iCs/>
          <w:color w:val="000000" w:themeColor="text1"/>
          <w:szCs w:val="16"/>
          <w:lang w:eastAsia="hu-HU"/>
        </w:rPr>
        <w:t>Further information about the API</w:t>
      </w:r>
      <w:r>
        <w:rPr>
          <w:rFonts w:ascii="Arial" w:hAnsi="Arial"/>
          <w:bCs/>
          <w:i/>
          <w:iCs/>
          <w:color w:val="000000" w:themeColor="text1"/>
          <w:szCs w:val="16"/>
          <w:lang w:eastAsia="hu-HU"/>
        </w:rPr>
        <w:t xml:space="preserve"> functionality</w:t>
      </w:r>
      <w:r w:rsidRPr="00D36E35">
        <w:rPr>
          <w:rFonts w:ascii="Arial" w:hAnsi="Arial"/>
          <w:bCs/>
          <w:i/>
          <w:iCs/>
          <w:color w:val="000000" w:themeColor="text1"/>
          <w:szCs w:val="16"/>
          <w:lang w:eastAsia="hu-HU"/>
        </w:rPr>
        <w:t xml:space="preserve"> and the trading system test will be provided by EPEX.</w:t>
      </w:r>
      <w:r w:rsidR="00A31DA3">
        <w:rPr>
          <w:rFonts w:ascii="Arial" w:hAnsi="Arial"/>
          <w:bCs/>
          <w:i/>
          <w:iCs/>
          <w:color w:val="000000" w:themeColor="text1"/>
          <w:szCs w:val="16"/>
          <w:lang w:eastAsia="hu-HU"/>
        </w:rPr>
        <w:t xml:space="preserve"> In case having API already in the ETS, the trading system test is not a precondition of getting the HUPX API User(s). </w:t>
      </w:r>
    </w:p>
    <w:p w14:paraId="4BB8A832" w14:textId="77777777" w:rsidR="00186074" w:rsidRDefault="00186074" w:rsidP="00AF5C39">
      <w:pPr>
        <w:spacing w:before="120" w:line="288" w:lineRule="auto"/>
        <w:jc w:val="both"/>
        <w:rPr>
          <w:rFonts w:ascii="Arial" w:hAnsi="Arial"/>
          <w:bCs/>
          <w:i/>
          <w:iCs/>
          <w:color w:val="000000" w:themeColor="text1"/>
          <w:szCs w:val="16"/>
          <w:lang w:eastAsia="hu-HU"/>
        </w:rPr>
      </w:pPr>
    </w:p>
    <w:p w14:paraId="6F4C1524" w14:textId="53C8633A" w:rsidR="00186074" w:rsidRPr="00186074" w:rsidRDefault="00186074" w:rsidP="00186074">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ISV (Independent Software Vendor)</w:t>
      </w:r>
    </w:p>
    <w:p w14:paraId="46F980B9" w14:textId="77777777" w:rsidR="00186074" w:rsidRDefault="00186074" w:rsidP="00186074">
      <w:pPr>
        <w:jc w:val="both"/>
        <w:rPr>
          <w:rFonts w:ascii="Arial" w:hAnsi="Arial" w:cs="Arial"/>
          <w:b/>
          <w:color w:val="000000" w:themeColor="text1"/>
          <w:sz w:val="28"/>
          <w:szCs w:val="40"/>
          <w:lang w:eastAsia="fr-FR"/>
        </w:rPr>
      </w:pPr>
    </w:p>
    <w:p w14:paraId="69870287" w14:textId="47B334A1" w:rsidR="00186074" w:rsidRDefault="00186074" w:rsidP="00186074">
      <w:pPr>
        <w:jc w:val="both"/>
        <w:rPr>
          <w:rFonts w:ascii="Arial" w:hAnsi="Arial" w:cs="Arial"/>
          <w:color w:val="000000" w:themeColor="text1"/>
          <w:lang w:eastAsia="fr-FR"/>
        </w:rPr>
      </w:pPr>
      <w:r>
        <w:rPr>
          <w:rFonts w:ascii="Arial" w:hAnsi="Arial" w:cs="Arial"/>
          <w:color w:val="000000" w:themeColor="text1"/>
          <w:lang w:eastAsia="fr-FR"/>
        </w:rPr>
        <w:t>I</w:t>
      </w:r>
      <w:r w:rsidRPr="00186074">
        <w:rPr>
          <w:rFonts w:ascii="Arial" w:hAnsi="Arial" w:cs="Arial"/>
          <w:color w:val="000000" w:themeColor="text1"/>
          <w:lang w:eastAsia="fr-FR"/>
        </w:rPr>
        <w:t xml:space="preserve">ndependent </w:t>
      </w:r>
      <w:r>
        <w:rPr>
          <w:rFonts w:ascii="Arial" w:hAnsi="Arial" w:cs="Arial"/>
          <w:color w:val="000000" w:themeColor="text1"/>
          <w:lang w:eastAsia="fr-FR"/>
        </w:rPr>
        <w:t>S</w:t>
      </w:r>
      <w:r w:rsidRPr="00186074">
        <w:rPr>
          <w:rFonts w:ascii="Arial" w:hAnsi="Arial" w:cs="Arial"/>
          <w:color w:val="000000" w:themeColor="text1"/>
          <w:lang w:eastAsia="fr-FR"/>
        </w:rPr>
        <w:t xml:space="preserve">oftware </w:t>
      </w:r>
      <w:r>
        <w:rPr>
          <w:rFonts w:ascii="Arial" w:hAnsi="Arial" w:cs="Arial"/>
          <w:color w:val="000000" w:themeColor="text1"/>
          <w:lang w:eastAsia="fr-FR"/>
        </w:rPr>
        <w:t>V</w:t>
      </w:r>
      <w:r w:rsidRPr="00186074">
        <w:rPr>
          <w:rFonts w:ascii="Arial" w:hAnsi="Arial" w:cs="Arial"/>
          <w:color w:val="000000" w:themeColor="text1"/>
          <w:lang w:eastAsia="fr-FR"/>
        </w:rPr>
        <w:t xml:space="preserve">endor (ISV) </w:t>
      </w:r>
      <w:r>
        <w:rPr>
          <w:rFonts w:ascii="Arial" w:hAnsi="Arial" w:cs="Arial"/>
          <w:color w:val="000000" w:themeColor="text1"/>
          <w:lang w:eastAsia="fr-FR"/>
        </w:rPr>
        <w:t xml:space="preserve">is a </w:t>
      </w:r>
      <w:r w:rsidRPr="00186074">
        <w:rPr>
          <w:rFonts w:ascii="Arial" w:hAnsi="Arial" w:cs="Arial"/>
          <w:color w:val="000000" w:themeColor="text1"/>
          <w:lang w:eastAsia="fr-FR"/>
        </w:rPr>
        <w:t>compan</w:t>
      </w:r>
      <w:r>
        <w:rPr>
          <w:rFonts w:ascii="Arial" w:hAnsi="Arial" w:cs="Arial"/>
          <w:color w:val="000000" w:themeColor="text1"/>
          <w:lang w:eastAsia="fr-FR"/>
        </w:rPr>
        <w:t>y</w:t>
      </w:r>
      <w:r w:rsidRPr="00186074">
        <w:rPr>
          <w:rFonts w:ascii="Arial" w:hAnsi="Arial" w:cs="Arial"/>
          <w:color w:val="000000" w:themeColor="text1"/>
          <w:lang w:eastAsia="fr-FR"/>
        </w:rPr>
        <w:t>, which provide</w:t>
      </w:r>
      <w:r>
        <w:rPr>
          <w:rFonts w:ascii="Arial" w:hAnsi="Arial" w:cs="Arial"/>
          <w:color w:val="000000" w:themeColor="text1"/>
          <w:lang w:eastAsia="fr-FR"/>
        </w:rPr>
        <w:t>s</w:t>
      </w:r>
      <w:r w:rsidRPr="00186074">
        <w:rPr>
          <w:rFonts w:ascii="Arial" w:hAnsi="Arial" w:cs="Arial"/>
          <w:color w:val="000000" w:themeColor="text1"/>
          <w:lang w:eastAsia="fr-FR"/>
        </w:rPr>
        <w:t xml:space="preserve"> software with real-time interface to HUPX </w:t>
      </w:r>
      <w:r>
        <w:rPr>
          <w:rFonts w:ascii="Arial" w:hAnsi="Arial" w:cs="Arial"/>
          <w:color w:val="000000" w:themeColor="text1"/>
          <w:lang w:eastAsia="fr-FR"/>
        </w:rPr>
        <w:t>Day-ahead and Intraday Auction</w:t>
      </w:r>
      <w:r w:rsidRPr="00186074">
        <w:rPr>
          <w:rFonts w:ascii="Arial" w:hAnsi="Arial" w:cs="Arial"/>
          <w:color w:val="000000" w:themeColor="text1"/>
          <w:lang w:eastAsia="fr-FR"/>
        </w:rPr>
        <w:t xml:space="preserve"> trading system (</w:t>
      </w:r>
      <w:r>
        <w:rPr>
          <w:rFonts w:ascii="Arial" w:hAnsi="Arial" w:cs="Arial"/>
          <w:color w:val="000000" w:themeColor="text1"/>
          <w:lang w:eastAsia="fr-FR"/>
        </w:rPr>
        <w:t>ETS</w:t>
      </w:r>
      <w:r w:rsidRPr="00186074">
        <w:rPr>
          <w:rFonts w:ascii="Arial" w:hAnsi="Arial" w:cs="Arial"/>
          <w:color w:val="000000" w:themeColor="text1"/>
          <w:lang w:eastAsia="fr-FR"/>
        </w:rPr>
        <w:t>) through API.</w:t>
      </w:r>
      <w:r>
        <w:rPr>
          <w:rFonts w:ascii="Arial" w:hAnsi="Arial" w:cs="Arial"/>
          <w:color w:val="000000" w:themeColor="text1"/>
          <w:lang w:eastAsia="fr-FR"/>
        </w:rPr>
        <w:t xml:space="preserve"> </w:t>
      </w:r>
      <w:r w:rsidRPr="00186074">
        <w:rPr>
          <w:rFonts w:ascii="Arial" w:hAnsi="Arial" w:cs="Arial"/>
          <w:color w:val="000000" w:themeColor="text1"/>
          <w:lang w:eastAsia="fr-FR"/>
        </w:rPr>
        <w:t xml:space="preserve">The listed software </w:t>
      </w:r>
      <w:r>
        <w:rPr>
          <w:rFonts w:ascii="Arial" w:hAnsi="Arial" w:cs="Arial"/>
          <w:color w:val="000000" w:themeColor="text1"/>
          <w:lang w:eastAsia="fr-FR"/>
        </w:rPr>
        <w:t>is</w:t>
      </w:r>
      <w:r w:rsidRPr="00186074">
        <w:rPr>
          <w:rFonts w:ascii="Arial" w:hAnsi="Arial" w:cs="Arial"/>
          <w:color w:val="000000" w:themeColor="text1"/>
          <w:lang w:eastAsia="fr-FR"/>
        </w:rPr>
        <w:t xml:space="preserve"> certified by HUPX </w:t>
      </w:r>
      <w:r>
        <w:rPr>
          <w:rFonts w:ascii="Arial" w:hAnsi="Arial" w:cs="Arial"/>
          <w:color w:val="000000" w:themeColor="text1"/>
          <w:lang w:eastAsia="fr-FR"/>
        </w:rPr>
        <w:t>after</w:t>
      </w:r>
      <w:r w:rsidRPr="00186074">
        <w:rPr>
          <w:rFonts w:ascii="Arial" w:hAnsi="Arial" w:cs="Arial"/>
          <w:color w:val="000000" w:themeColor="text1"/>
          <w:lang w:eastAsia="fr-FR"/>
        </w:rPr>
        <w:t xml:space="preserve"> the successful completion of operational tests.</w:t>
      </w:r>
      <w:r>
        <w:rPr>
          <w:rFonts w:ascii="Arial" w:hAnsi="Arial" w:cs="Arial"/>
          <w:color w:val="000000" w:themeColor="text1"/>
          <w:lang w:eastAsia="fr-FR"/>
        </w:rPr>
        <w:t xml:space="preserve"> The registered ISVs are listed on the HUPX website. </w:t>
      </w:r>
    </w:p>
    <w:p w14:paraId="59E16C81" w14:textId="77777777" w:rsidR="00186074" w:rsidRDefault="00186074" w:rsidP="00186074">
      <w:pPr>
        <w:jc w:val="both"/>
        <w:rPr>
          <w:rFonts w:ascii="Arial" w:hAnsi="Arial" w:cs="Arial"/>
          <w:color w:val="000000" w:themeColor="text1"/>
          <w:lang w:eastAsia="fr-FR"/>
        </w:rPr>
      </w:pPr>
    </w:p>
    <w:p w14:paraId="52CD45E0" w14:textId="61501634" w:rsidR="00186074" w:rsidRDefault="00186074" w:rsidP="00186074">
      <w:pPr>
        <w:jc w:val="both"/>
        <w:rPr>
          <w:rFonts w:ascii="Arial" w:hAnsi="Arial" w:cs="Arial"/>
          <w:color w:val="000000" w:themeColor="text1"/>
          <w:lang w:eastAsia="fr-FR"/>
        </w:rPr>
      </w:pPr>
      <w:r>
        <w:rPr>
          <w:rFonts w:ascii="Arial" w:hAnsi="Arial" w:cs="Arial"/>
          <w:color w:val="000000" w:themeColor="text1"/>
          <w:lang w:eastAsia="fr-FR"/>
        </w:rPr>
        <w:t>Do you use any software, created by an ISV for your trading with API?</w:t>
      </w:r>
    </w:p>
    <w:p w14:paraId="62C78FC7" w14:textId="5016A9FB" w:rsidR="00186074" w:rsidRPr="00F57E3E" w:rsidRDefault="00186074" w:rsidP="00186074">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 name of the ISV: …………………………………</w:t>
      </w:r>
    </w:p>
    <w:p w14:paraId="7616C66F" w14:textId="117E04B2" w:rsidR="00186074" w:rsidRPr="00186074" w:rsidRDefault="00186074" w:rsidP="00186074">
      <w:pPr>
        <w:jc w:val="both"/>
        <w:rPr>
          <w:rFonts w:ascii="Arial" w:hAnsi="Arial" w:cs="Arial"/>
          <w:color w:val="000000" w:themeColor="text1"/>
          <w:lang w:eastAsia="fr-FR"/>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77B8FDF6" w14:textId="20EF2E1D" w:rsidR="00647A5C" w:rsidRPr="00F57E3E" w:rsidRDefault="00647A5C" w:rsidP="00934405">
      <w:pPr>
        <w:spacing w:before="120" w:after="120"/>
        <w:rPr>
          <w:rFonts w:ascii="Arial" w:hAnsi="Arial" w:cs="Arial"/>
          <w:lang w:eastAsia="fr-FR"/>
        </w:rPr>
      </w:pPr>
    </w:p>
    <w:p w14:paraId="2811B377" w14:textId="766902B9" w:rsidR="007062A7" w:rsidRPr="00FB5C46" w:rsidRDefault="00B53869" w:rsidP="00186074">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Trading System Contact</w:t>
      </w:r>
    </w:p>
    <w:p w14:paraId="4A1EB731" w14:textId="77777777" w:rsidR="007062A7" w:rsidRPr="00FB5C46" w:rsidRDefault="007062A7" w:rsidP="007062A7">
      <w:pPr>
        <w:ind w:firstLine="708"/>
        <w:rPr>
          <w:rFonts w:ascii="Arial" w:hAnsi="Arial" w:cs="Arial"/>
          <w:color w:val="000000" w:themeColor="text1"/>
          <w:sz w:val="16"/>
          <w:szCs w:val="16"/>
        </w:rPr>
      </w:pPr>
    </w:p>
    <w:p w14:paraId="1766C046" w14:textId="359A7103" w:rsidR="007062A7" w:rsidRPr="00FB5C46" w:rsidRDefault="007062A7" w:rsidP="007062A7">
      <w:pPr>
        <w:jc w:val="both"/>
        <w:rPr>
          <w:rFonts w:ascii="Arial" w:hAnsi="Arial" w:cs="Arial"/>
          <w:color w:val="000000" w:themeColor="text1"/>
          <w:lang w:eastAsia="fr-FR"/>
        </w:rPr>
      </w:pPr>
      <w:r w:rsidRPr="00FB5C46">
        <w:rPr>
          <w:rFonts w:ascii="Arial" w:hAnsi="Arial" w:cs="Arial"/>
          <w:color w:val="000000" w:themeColor="text1"/>
          <w:lang w:eastAsia="fr-FR"/>
        </w:rPr>
        <w:t xml:space="preserve">The </w:t>
      </w:r>
      <w:r w:rsidR="00B53869">
        <w:rPr>
          <w:rFonts w:ascii="Arial" w:hAnsi="Arial" w:cs="Arial"/>
          <w:color w:val="000000" w:themeColor="text1"/>
          <w:lang w:eastAsia="fr-FR"/>
        </w:rPr>
        <w:t xml:space="preserve">Trading System Contact </w:t>
      </w:r>
      <w:r w:rsidRPr="00FB5C46">
        <w:rPr>
          <w:rFonts w:ascii="Arial" w:hAnsi="Arial" w:cs="Arial"/>
          <w:color w:val="000000" w:themeColor="text1"/>
          <w:lang w:eastAsia="fr-FR"/>
        </w:rPr>
        <w:t xml:space="preserve">will receive by e-mail the logins and passwords of all the users requested to be created. Please note that this contact must be an authorized trader. </w:t>
      </w:r>
    </w:p>
    <w:p w14:paraId="61538CFE" w14:textId="77777777" w:rsidR="007062A7" w:rsidRPr="00FB5C46" w:rsidRDefault="007062A7" w:rsidP="007062A7">
      <w:pPr>
        <w:jc w:val="both"/>
        <w:rPr>
          <w:rFonts w:ascii="Arial" w:hAnsi="Arial" w:cs="Arial"/>
          <w:i/>
          <w:color w:val="000000" w:themeColor="text1"/>
          <w:lang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43"/>
        <w:gridCol w:w="6804"/>
      </w:tblGrid>
      <w:tr w:rsidR="007062A7" w:rsidRPr="00FB5C46" w14:paraId="5CADECB7" w14:textId="77777777" w:rsidTr="0092097B">
        <w:tc>
          <w:tcPr>
            <w:tcW w:w="1843" w:type="dxa"/>
            <w:vAlign w:val="center"/>
          </w:tcPr>
          <w:p w14:paraId="5D54CFED" w14:textId="77777777" w:rsidR="007062A7" w:rsidRPr="00FB5C46" w:rsidRDefault="007062A7" w:rsidP="0092097B">
            <w:pPr>
              <w:rPr>
                <w:rFonts w:ascii="Arial" w:hAnsi="Arial" w:cs="Arial"/>
                <w:color w:val="000000"/>
              </w:rPr>
            </w:pPr>
            <w:r w:rsidRPr="00FB5C46">
              <w:rPr>
                <w:rFonts w:ascii="Arial" w:hAnsi="Arial" w:cs="Arial"/>
                <w:b/>
                <w:color w:val="000000"/>
              </w:rPr>
              <w:t>Surname</w:t>
            </w:r>
            <w:r w:rsidRPr="00FB5C46">
              <w:rPr>
                <w:rFonts w:ascii="Arial" w:hAnsi="Arial" w:cs="Arial"/>
                <w:color w:val="000000"/>
              </w:rPr>
              <w:t xml:space="preserve">  </w:t>
            </w:r>
          </w:p>
          <w:p w14:paraId="19B9A745" w14:textId="52DA52AF" w:rsidR="007062A7" w:rsidRPr="00262855" w:rsidRDefault="007062A7" w:rsidP="0092097B">
            <w:pPr>
              <w:rPr>
                <w:rFonts w:ascii="Arial" w:hAnsi="Arial" w:cs="Arial"/>
                <w:i/>
                <w:color w:val="000000"/>
                <w:lang w:val="hu-HU"/>
              </w:rPr>
            </w:pPr>
          </w:p>
        </w:tc>
        <w:tc>
          <w:tcPr>
            <w:tcW w:w="6804" w:type="dxa"/>
          </w:tcPr>
          <w:p w14:paraId="0252B253" w14:textId="77777777" w:rsidR="007062A7" w:rsidRPr="00FB5C46" w:rsidRDefault="007062A7" w:rsidP="0092097B">
            <w:pPr>
              <w:jc w:val="both"/>
              <w:rPr>
                <w:rFonts w:ascii="Arial" w:hAnsi="Arial" w:cs="Arial"/>
                <w:color w:val="000000"/>
              </w:rPr>
            </w:pPr>
          </w:p>
          <w:p w14:paraId="398FCCBB" w14:textId="77777777" w:rsidR="007062A7" w:rsidRPr="00FB5C46" w:rsidRDefault="007062A7" w:rsidP="0092097B">
            <w:pPr>
              <w:jc w:val="both"/>
              <w:rPr>
                <w:rFonts w:ascii="Arial" w:hAnsi="Arial" w:cs="Arial"/>
                <w:color w:val="000000"/>
              </w:rPr>
            </w:pPr>
          </w:p>
        </w:tc>
      </w:tr>
      <w:tr w:rsidR="007062A7" w:rsidRPr="00FB5C46" w14:paraId="707F3165" w14:textId="77777777" w:rsidTr="0092097B">
        <w:tc>
          <w:tcPr>
            <w:tcW w:w="1843" w:type="dxa"/>
            <w:vAlign w:val="center"/>
          </w:tcPr>
          <w:p w14:paraId="175EFD9A" w14:textId="77777777" w:rsidR="007062A7" w:rsidRPr="00FB5C46" w:rsidRDefault="007062A7" w:rsidP="0092097B">
            <w:pPr>
              <w:rPr>
                <w:rFonts w:ascii="Arial" w:hAnsi="Arial" w:cs="Arial"/>
                <w:color w:val="000000"/>
              </w:rPr>
            </w:pPr>
            <w:r w:rsidRPr="00FB5C46">
              <w:rPr>
                <w:rFonts w:ascii="Arial" w:hAnsi="Arial" w:cs="Arial"/>
                <w:b/>
                <w:color w:val="000000"/>
              </w:rPr>
              <w:t>Name</w:t>
            </w:r>
            <w:r w:rsidRPr="00FB5C46">
              <w:rPr>
                <w:rFonts w:ascii="Arial" w:hAnsi="Arial" w:cs="Arial"/>
                <w:color w:val="000000"/>
              </w:rPr>
              <w:t xml:space="preserve"> </w:t>
            </w:r>
          </w:p>
          <w:p w14:paraId="3233BD9C" w14:textId="1CA2E80F" w:rsidR="007062A7" w:rsidRPr="00262855" w:rsidRDefault="007062A7" w:rsidP="0092097B">
            <w:pPr>
              <w:rPr>
                <w:rFonts w:ascii="Arial" w:hAnsi="Arial" w:cs="Arial"/>
                <w:i/>
                <w:color w:val="000000"/>
                <w:lang w:val="hu-HU"/>
              </w:rPr>
            </w:pPr>
          </w:p>
        </w:tc>
        <w:tc>
          <w:tcPr>
            <w:tcW w:w="6804" w:type="dxa"/>
          </w:tcPr>
          <w:p w14:paraId="05FDDA26" w14:textId="77777777" w:rsidR="007062A7" w:rsidRPr="00FB5C46" w:rsidRDefault="007062A7" w:rsidP="0092097B">
            <w:pPr>
              <w:jc w:val="both"/>
              <w:rPr>
                <w:rFonts w:ascii="Arial" w:hAnsi="Arial" w:cs="Arial"/>
                <w:color w:val="000000"/>
              </w:rPr>
            </w:pPr>
          </w:p>
          <w:p w14:paraId="76A69A6D" w14:textId="77777777" w:rsidR="007062A7" w:rsidRPr="00FB5C46" w:rsidRDefault="007062A7" w:rsidP="0092097B">
            <w:pPr>
              <w:jc w:val="both"/>
              <w:rPr>
                <w:rFonts w:ascii="Arial" w:hAnsi="Arial" w:cs="Arial"/>
                <w:color w:val="000000"/>
              </w:rPr>
            </w:pPr>
          </w:p>
        </w:tc>
      </w:tr>
      <w:tr w:rsidR="007062A7" w:rsidRPr="00FB5C46" w14:paraId="4A1E24F7" w14:textId="77777777" w:rsidTr="0092097B">
        <w:tc>
          <w:tcPr>
            <w:tcW w:w="1843" w:type="dxa"/>
            <w:vAlign w:val="center"/>
          </w:tcPr>
          <w:p w14:paraId="5A96DBD0" w14:textId="77777777" w:rsidR="007062A7" w:rsidRPr="00FB5C46" w:rsidRDefault="007062A7" w:rsidP="0092097B">
            <w:pPr>
              <w:rPr>
                <w:rFonts w:ascii="Arial" w:hAnsi="Arial" w:cs="Arial"/>
                <w:color w:val="000000"/>
              </w:rPr>
            </w:pPr>
            <w:r w:rsidRPr="00FB5C46">
              <w:rPr>
                <w:rFonts w:ascii="Arial" w:hAnsi="Arial" w:cs="Arial"/>
                <w:b/>
                <w:color w:val="000000"/>
              </w:rPr>
              <w:t xml:space="preserve">E-mail address </w:t>
            </w:r>
          </w:p>
          <w:p w14:paraId="687B9898" w14:textId="30AD3648" w:rsidR="007062A7" w:rsidRPr="00262855" w:rsidRDefault="007062A7" w:rsidP="0092097B">
            <w:pPr>
              <w:rPr>
                <w:rFonts w:ascii="Arial" w:hAnsi="Arial" w:cs="Arial"/>
                <w:i/>
                <w:color w:val="000000"/>
                <w:lang w:val="hu-HU"/>
              </w:rPr>
            </w:pPr>
          </w:p>
        </w:tc>
        <w:tc>
          <w:tcPr>
            <w:tcW w:w="6804" w:type="dxa"/>
          </w:tcPr>
          <w:p w14:paraId="6899FDD8" w14:textId="77777777" w:rsidR="007062A7" w:rsidRPr="00FB5C46" w:rsidRDefault="007062A7" w:rsidP="0092097B">
            <w:pPr>
              <w:jc w:val="both"/>
              <w:rPr>
                <w:rFonts w:ascii="Arial" w:hAnsi="Arial" w:cs="Arial"/>
                <w:color w:val="000000"/>
              </w:rPr>
            </w:pPr>
          </w:p>
          <w:p w14:paraId="76AC469E" w14:textId="77777777" w:rsidR="007062A7" w:rsidRPr="00FB5C46" w:rsidRDefault="007062A7" w:rsidP="0092097B">
            <w:pPr>
              <w:jc w:val="both"/>
              <w:rPr>
                <w:rFonts w:ascii="Arial" w:hAnsi="Arial" w:cs="Arial"/>
                <w:color w:val="000000"/>
              </w:rPr>
            </w:pPr>
          </w:p>
        </w:tc>
      </w:tr>
      <w:tr w:rsidR="007062A7" w:rsidRPr="00FB5C46" w14:paraId="4FD481FE" w14:textId="77777777" w:rsidTr="0092097B">
        <w:tc>
          <w:tcPr>
            <w:tcW w:w="1843" w:type="dxa"/>
            <w:vAlign w:val="center"/>
          </w:tcPr>
          <w:p w14:paraId="017D0475" w14:textId="77777777" w:rsidR="007062A7" w:rsidRPr="00FB5C46" w:rsidRDefault="007062A7" w:rsidP="0092097B">
            <w:pPr>
              <w:rPr>
                <w:rFonts w:ascii="Arial" w:hAnsi="Arial" w:cs="Arial"/>
                <w:color w:val="000000"/>
              </w:rPr>
            </w:pPr>
            <w:r w:rsidRPr="00FB5C46">
              <w:rPr>
                <w:rFonts w:ascii="Arial" w:hAnsi="Arial" w:cs="Arial"/>
                <w:b/>
                <w:color w:val="000000"/>
              </w:rPr>
              <w:t xml:space="preserve">Phone number </w:t>
            </w:r>
          </w:p>
          <w:p w14:paraId="34209F1F" w14:textId="00082FCB" w:rsidR="007062A7" w:rsidRPr="00262855" w:rsidRDefault="007062A7" w:rsidP="0092097B">
            <w:pPr>
              <w:rPr>
                <w:rFonts w:ascii="Arial" w:hAnsi="Arial" w:cs="Arial"/>
                <w:i/>
                <w:color w:val="000000"/>
                <w:lang w:val="hu-HU"/>
              </w:rPr>
            </w:pPr>
          </w:p>
        </w:tc>
        <w:tc>
          <w:tcPr>
            <w:tcW w:w="6804" w:type="dxa"/>
          </w:tcPr>
          <w:p w14:paraId="62853EF4" w14:textId="77777777" w:rsidR="007062A7" w:rsidRPr="00FB5C46" w:rsidRDefault="007062A7" w:rsidP="0092097B">
            <w:pPr>
              <w:jc w:val="both"/>
              <w:rPr>
                <w:rFonts w:ascii="Arial" w:hAnsi="Arial" w:cs="Arial"/>
                <w:color w:val="000000"/>
              </w:rPr>
            </w:pPr>
          </w:p>
          <w:p w14:paraId="2CCD020D" w14:textId="77777777" w:rsidR="007062A7" w:rsidRPr="00FB5C46" w:rsidRDefault="007062A7" w:rsidP="0092097B">
            <w:pPr>
              <w:jc w:val="both"/>
              <w:rPr>
                <w:rFonts w:ascii="Arial" w:hAnsi="Arial" w:cs="Arial"/>
                <w:color w:val="000000"/>
              </w:rPr>
            </w:pPr>
          </w:p>
        </w:tc>
      </w:tr>
    </w:tbl>
    <w:p w14:paraId="268BBBE0" w14:textId="77777777" w:rsidR="007062A7" w:rsidRPr="00FB5C46" w:rsidRDefault="007062A7" w:rsidP="007062A7">
      <w:pPr>
        <w:rPr>
          <w:rFonts w:ascii="Arial" w:hAnsi="Arial" w:cs="Arial"/>
          <w:b/>
          <w:color w:val="000000" w:themeColor="text1"/>
          <w:sz w:val="20"/>
          <w:szCs w:val="20"/>
        </w:rPr>
      </w:pPr>
    </w:p>
    <w:p w14:paraId="59B3489B" w14:textId="00741DAA" w:rsidR="007062A7" w:rsidRPr="00262855" w:rsidRDefault="007062A7" w:rsidP="00186074">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proofErr w:type="spellStart"/>
      <w:r w:rsidRPr="00FB5C46">
        <w:rPr>
          <w:rFonts w:ascii="Arial" w:eastAsia="Times New Roman" w:hAnsi="Arial" w:cs="Arial"/>
          <w:b/>
          <w:color w:val="000000" w:themeColor="text1"/>
          <w:sz w:val="28"/>
          <w:szCs w:val="40"/>
          <w:lang w:val="en-US" w:eastAsia="fr-FR"/>
        </w:rPr>
        <w:t>Authorised</w:t>
      </w:r>
      <w:proofErr w:type="spellEnd"/>
      <w:r w:rsidRPr="00FB5C46">
        <w:rPr>
          <w:rFonts w:ascii="Arial" w:eastAsia="Times New Roman" w:hAnsi="Arial" w:cs="Arial"/>
          <w:b/>
          <w:color w:val="000000" w:themeColor="text1"/>
          <w:sz w:val="28"/>
          <w:szCs w:val="40"/>
          <w:lang w:val="en-US" w:eastAsia="fr-FR"/>
        </w:rPr>
        <w:t xml:space="preserve"> signatory </w:t>
      </w:r>
    </w:p>
    <w:p w14:paraId="4DF5400B" w14:textId="77777777" w:rsidR="007062A7" w:rsidRPr="00262855" w:rsidRDefault="007062A7" w:rsidP="007062A7">
      <w:pPr>
        <w:rPr>
          <w:rFonts w:ascii="Arial" w:hAnsi="Arial" w:cs="Arial"/>
          <w:color w:val="000000" w:themeColor="text1"/>
          <w:sz w:val="16"/>
          <w:szCs w:val="16"/>
          <w:lang w:val="hu-HU"/>
        </w:rPr>
      </w:pPr>
    </w:p>
    <w:tbl>
      <w:tblPr>
        <w:tblW w:w="8647" w:type="dxa"/>
        <w:tblInd w:w="354"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1701"/>
        <w:gridCol w:w="2977"/>
        <w:gridCol w:w="3969"/>
      </w:tblGrid>
      <w:tr w:rsidR="007062A7" w:rsidRPr="00FB5C46" w14:paraId="43164049" w14:textId="77777777" w:rsidTr="0092097B">
        <w:trPr>
          <w:trHeight w:val="283"/>
        </w:trPr>
        <w:tc>
          <w:tcPr>
            <w:tcW w:w="1701" w:type="dxa"/>
            <w:shd w:val="clear" w:color="auto" w:fill="auto"/>
            <w:vAlign w:val="center"/>
          </w:tcPr>
          <w:p w14:paraId="54A6C8C0" w14:textId="77777777"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Place</w:t>
            </w:r>
          </w:p>
          <w:p w14:paraId="1D705707" w14:textId="01A2A9F3" w:rsidR="007062A7" w:rsidRPr="00262855" w:rsidRDefault="007062A7" w:rsidP="0092097B">
            <w:pPr>
              <w:rPr>
                <w:rFonts w:ascii="Arial" w:hAnsi="Arial" w:cs="Arial"/>
                <w:i/>
                <w:color w:val="000000" w:themeColor="text1"/>
                <w:lang w:val="hu-HU"/>
              </w:rPr>
            </w:pPr>
          </w:p>
        </w:tc>
        <w:tc>
          <w:tcPr>
            <w:tcW w:w="2977" w:type="dxa"/>
            <w:shd w:val="clear" w:color="auto" w:fill="auto"/>
            <w:vAlign w:val="center"/>
          </w:tcPr>
          <w:p w14:paraId="79C762E2" w14:textId="77777777" w:rsidR="007062A7" w:rsidRPr="00FB5C46" w:rsidRDefault="007062A7" w:rsidP="0092097B">
            <w:pPr>
              <w:jc w:val="center"/>
              <w:rPr>
                <w:rFonts w:ascii="Arial" w:hAnsi="Arial" w:cs="Arial"/>
                <w:color w:val="000000" w:themeColor="text1"/>
              </w:rPr>
            </w:pPr>
          </w:p>
        </w:tc>
        <w:tc>
          <w:tcPr>
            <w:tcW w:w="3969" w:type="dxa"/>
            <w:vMerge w:val="restart"/>
          </w:tcPr>
          <w:p w14:paraId="712972E8" w14:textId="77777777" w:rsidR="007062A7" w:rsidRPr="00FB5C46" w:rsidRDefault="007062A7" w:rsidP="0092097B">
            <w:pPr>
              <w:jc w:val="both"/>
              <w:rPr>
                <w:rFonts w:ascii="Arial" w:hAnsi="Arial" w:cs="Arial"/>
                <w:b/>
                <w:color w:val="000000" w:themeColor="text1"/>
              </w:rPr>
            </w:pPr>
            <w:r w:rsidRPr="00FB5C46">
              <w:rPr>
                <w:rFonts w:ascii="Arial" w:hAnsi="Arial" w:cs="Arial"/>
                <w:b/>
                <w:color w:val="000000" w:themeColor="text1"/>
              </w:rPr>
              <w:t>Authorized Signature</w:t>
            </w:r>
          </w:p>
          <w:p w14:paraId="119CAFF0" w14:textId="77777777" w:rsidR="007062A7" w:rsidRPr="00FB5C46" w:rsidRDefault="007062A7" w:rsidP="00222442">
            <w:pPr>
              <w:jc w:val="both"/>
              <w:rPr>
                <w:rFonts w:ascii="Arial" w:hAnsi="Arial" w:cs="Arial"/>
                <w:color w:val="000000" w:themeColor="text1"/>
              </w:rPr>
            </w:pPr>
          </w:p>
        </w:tc>
      </w:tr>
      <w:tr w:rsidR="007062A7" w:rsidRPr="00FB5C46" w14:paraId="47C3091D" w14:textId="77777777" w:rsidTr="0092097B">
        <w:trPr>
          <w:trHeight w:val="86"/>
        </w:trPr>
        <w:tc>
          <w:tcPr>
            <w:tcW w:w="1701" w:type="dxa"/>
            <w:shd w:val="clear" w:color="auto" w:fill="auto"/>
            <w:vAlign w:val="center"/>
          </w:tcPr>
          <w:p w14:paraId="47AD0FE7" w14:textId="77777777"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Date</w:t>
            </w:r>
          </w:p>
          <w:p w14:paraId="5547F386" w14:textId="3CC8236A" w:rsidR="007062A7" w:rsidRPr="00262855" w:rsidRDefault="007062A7" w:rsidP="0092097B">
            <w:pPr>
              <w:rPr>
                <w:rFonts w:ascii="Arial" w:hAnsi="Arial" w:cs="Arial"/>
                <w:i/>
                <w:color w:val="000000" w:themeColor="text1"/>
                <w:lang w:val="hu-HU"/>
              </w:rPr>
            </w:pPr>
          </w:p>
        </w:tc>
        <w:tc>
          <w:tcPr>
            <w:tcW w:w="2977" w:type="dxa"/>
            <w:shd w:val="clear" w:color="auto" w:fill="auto"/>
            <w:vAlign w:val="center"/>
          </w:tcPr>
          <w:p w14:paraId="44563704" w14:textId="77777777" w:rsidR="007062A7" w:rsidRPr="00FB5C46" w:rsidRDefault="007062A7" w:rsidP="0092097B">
            <w:pPr>
              <w:jc w:val="center"/>
              <w:rPr>
                <w:rFonts w:ascii="Arial" w:hAnsi="Arial" w:cs="Arial"/>
                <w:color w:val="000000" w:themeColor="text1"/>
              </w:rPr>
            </w:pPr>
          </w:p>
        </w:tc>
        <w:tc>
          <w:tcPr>
            <w:tcW w:w="3969" w:type="dxa"/>
            <w:vMerge/>
          </w:tcPr>
          <w:p w14:paraId="3A897E67" w14:textId="77777777" w:rsidR="007062A7" w:rsidRPr="00FB5C46" w:rsidRDefault="007062A7" w:rsidP="0092097B">
            <w:pPr>
              <w:jc w:val="both"/>
              <w:rPr>
                <w:rFonts w:ascii="Arial" w:hAnsi="Arial" w:cs="Arial"/>
                <w:color w:val="000000" w:themeColor="text1"/>
              </w:rPr>
            </w:pPr>
          </w:p>
        </w:tc>
      </w:tr>
      <w:tr w:rsidR="007062A7" w:rsidRPr="00FB5C46" w14:paraId="7C401EC6" w14:textId="77777777" w:rsidTr="0092097B">
        <w:trPr>
          <w:trHeight w:val="98"/>
        </w:trPr>
        <w:tc>
          <w:tcPr>
            <w:tcW w:w="1701" w:type="dxa"/>
            <w:shd w:val="clear" w:color="auto" w:fill="auto"/>
            <w:vAlign w:val="center"/>
          </w:tcPr>
          <w:p w14:paraId="20417341" w14:textId="77777777" w:rsidR="007062A7" w:rsidRPr="00FB5C46" w:rsidRDefault="007062A7" w:rsidP="0092097B">
            <w:pPr>
              <w:rPr>
                <w:rFonts w:ascii="Arial" w:hAnsi="Arial" w:cs="Arial"/>
                <w:b/>
                <w:color w:val="000000" w:themeColor="text1"/>
              </w:rPr>
            </w:pPr>
            <w:r w:rsidRPr="00FB5C46">
              <w:rPr>
                <w:rFonts w:ascii="Arial" w:hAnsi="Arial" w:cs="Arial"/>
                <w:b/>
                <w:color w:val="000000" w:themeColor="text1"/>
              </w:rPr>
              <w:t>Name of signatory</w:t>
            </w:r>
          </w:p>
          <w:p w14:paraId="09EF56AA" w14:textId="65036EB3" w:rsidR="007062A7" w:rsidRPr="00262855" w:rsidRDefault="007062A7" w:rsidP="0092097B">
            <w:pPr>
              <w:rPr>
                <w:rFonts w:ascii="Arial" w:hAnsi="Arial" w:cs="Arial"/>
                <w:i/>
                <w:color w:val="000000" w:themeColor="text1"/>
                <w:lang w:val="hu-HU"/>
              </w:rPr>
            </w:pPr>
          </w:p>
        </w:tc>
        <w:tc>
          <w:tcPr>
            <w:tcW w:w="2977" w:type="dxa"/>
            <w:shd w:val="clear" w:color="auto" w:fill="auto"/>
            <w:vAlign w:val="center"/>
          </w:tcPr>
          <w:p w14:paraId="3DDC6743" w14:textId="77777777" w:rsidR="007062A7" w:rsidRPr="00FB5C46" w:rsidRDefault="007062A7" w:rsidP="0092097B">
            <w:pPr>
              <w:jc w:val="center"/>
              <w:rPr>
                <w:rFonts w:ascii="Arial" w:hAnsi="Arial" w:cs="Arial"/>
                <w:color w:val="000000" w:themeColor="text1"/>
              </w:rPr>
            </w:pPr>
          </w:p>
        </w:tc>
        <w:tc>
          <w:tcPr>
            <w:tcW w:w="3969" w:type="dxa"/>
            <w:vMerge/>
          </w:tcPr>
          <w:p w14:paraId="4B725553" w14:textId="77777777" w:rsidR="007062A7" w:rsidRPr="00FB5C46" w:rsidRDefault="007062A7" w:rsidP="0092097B">
            <w:pPr>
              <w:jc w:val="both"/>
              <w:rPr>
                <w:rFonts w:ascii="Arial" w:hAnsi="Arial" w:cs="Arial"/>
                <w:color w:val="000000" w:themeColor="text1"/>
              </w:rPr>
            </w:pPr>
          </w:p>
        </w:tc>
      </w:tr>
    </w:tbl>
    <w:p w14:paraId="16A06834" w14:textId="77777777" w:rsidR="00A77DE8" w:rsidRPr="007062A7" w:rsidRDefault="00A77DE8" w:rsidP="007062A7"/>
    <w:sectPr w:rsidR="00A77DE8" w:rsidRPr="007062A7" w:rsidSect="00E8659D">
      <w:headerReference w:type="even" r:id="rId8"/>
      <w:headerReference w:type="default" r:id="rId9"/>
      <w:headerReference w:type="first" r:id="rId10"/>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809E23" w14:textId="77777777" w:rsidR="00696FE8" w:rsidRDefault="00696FE8">
      <w:r>
        <w:separator/>
      </w:r>
    </w:p>
  </w:endnote>
  <w:endnote w:type="continuationSeparator" w:id="0">
    <w:p w14:paraId="5418C21E" w14:textId="77777777" w:rsidR="00696FE8" w:rsidRDefault="00696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2A009C" w14:textId="77777777" w:rsidR="00696FE8" w:rsidRDefault="00696FE8">
      <w:r>
        <w:separator/>
      </w:r>
    </w:p>
  </w:footnote>
  <w:footnote w:type="continuationSeparator" w:id="0">
    <w:p w14:paraId="02E33EB0" w14:textId="77777777" w:rsidR="00696FE8" w:rsidRDefault="00696FE8">
      <w:r>
        <w:continuationSeparator/>
      </w:r>
    </w:p>
  </w:footnote>
  <w:footnote w:id="1">
    <w:p w14:paraId="0C5F63CC" w14:textId="77777777" w:rsidR="00B5753E" w:rsidRDefault="00B5753E" w:rsidP="00B5753E">
      <w:pPr>
        <w:pStyle w:val="Lbjegyzetszveg"/>
        <w:rPr>
          <w:rFonts w:ascii="Arial" w:hAnsi="Arial" w:cs="Arial"/>
          <w:lang w:val="en-US"/>
        </w:rPr>
      </w:pPr>
      <w:r>
        <w:rPr>
          <w:rStyle w:val="Lbjegyzet-hivatkozs"/>
          <w:rFonts w:ascii="Arial" w:hAnsi="Arial" w:cs="Arial"/>
        </w:rPr>
        <w:footnoteRef/>
      </w:r>
      <w:r>
        <w:rPr>
          <w:rFonts w:ascii="Arial" w:hAnsi="Arial" w:cs="Arial"/>
          <w:lang w:val="en-US"/>
        </w:rPr>
        <w:t xml:space="preserve"> The authorized signatory persons are the ones designated in D02 form.</w:t>
      </w:r>
    </w:p>
    <w:p w14:paraId="428440C8" w14:textId="4FBAB705" w:rsidR="00B5753E" w:rsidRDefault="00B5753E" w:rsidP="00B5753E">
      <w:pPr>
        <w:pStyle w:val="Lbjegyzetszveg"/>
        <w:rPr>
          <w:rFonts w:ascii="Arial" w:hAnsi="Arial" w:cs="Arial"/>
          <w:i/>
        </w:rPr>
      </w:pPr>
      <w:r>
        <w:rPr>
          <w:rFonts w:ascii="Arial" w:hAnsi="Arial" w:cs="Arial"/>
          <w:i/>
        </w:rPr>
        <w:t>.</w:t>
      </w:r>
    </w:p>
  </w:footnote>
  <w:footnote w:id="2">
    <w:p w14:paraId="66B610EB" w14:textId="77777777" w:rsidR="007062A7" w:rsidRPr="00CF61C5" w:rsidRDefault="007062A7" w:rsidP="007062A7">
      <w:pPr>
        <w:pStyle w:val="Lbjegyzetszveg"/>
        <w:jc w:val="both"/>
        <w:rPr>
          <w:rFonts w:ascii="Arial" w:hAnsi="Arial" w:cs="Arial"/>
          <w:i/>
          <w:iCs/>
          <w:sz w:val="18"/>
          <w:szCs w:val="18"/>
          <w:lang w:val="en-US"/>
        </w:rPr>
      </w:pPr>
      <w:r w:rsidRPr="00CF61C5">
        <w:rPr>
          <w:rStyle w:val="Lbjegyzet-hivatkozs"/>
          <w:rFonts w:ascii="Arial" w:hAnsi="Arial" w:cs="Arial"/>
          <w:i/>
          <w:iCs/>
          <w:sz w:val="18"/>
          <w:szCs w:val="18"/>
        </w:rPr>
        <w:footnoteRef/>
      </w:r>
      <w:r w:rsidRPr="00CF61C5">
        <w:rPr>
          <w:rFonts w:ascii="Arial" w:hAnsi="Arial" w:cs="Arial"/>
          <w:i/>
          <w:iCs/>
          <w:sz w:val="18"/>
          <w:szCs w:val="18"/>
          <w:lang w:val="en-US"/>
        </w:rPr>
        <w:t xml:space="preserve"> Users can be restricted to a number of portfolio(s). We do not recommend this setup as users properly back up each other as long as they share the same rights (i.e. the same access to portfolios). Please contact us directly if you wish to request this kind of setting. </w:t>
      </w:r>
    </w:p>
    <w:p w14:paraId="71B40686" w14:textId="490C2D88" w:rsidR="007062A7" w:rsidRPr="00CF61C5" w:rsidRDefault="007062A7" w:rsidP="007062A7">
      <w:pPr>
        <w:pStyle w:val="Lbjegyzetszveg"/>
        <w:jc w:val="both"/>
        <w:rPr>
          <w:rFonts w:ascii="Arial" w:hAnsi="Arial" w:cs="Arial"/>
          <w:i/>
          <w:iCs/>
          <w:sz w:val="18"/>
          <w:szCs w:val="18"/>
        </w:rPr>
      </w:pPr>
    </w:p>
  </w:footnote>
  <w:footnote w:id="3">
    <w:p w14:paraId="226B25E3" w14:textId="60FCE646" w:rsidR="007062A7" w:rsidRPr="00CF61C5" w:rsidRDefault="007062A7" w:rsidP="007062A7">
      <w:pPr>
        <w:pStyle w:val="Lbjegyzetszveg"/>
        <w:jc w:val="both"/>
        <w:rPr>
          <w:rFonts w:ascii="Arial" w:hAnsi="Arial" w:cs="Arial"/>
          <w:i/>
          <w:iCs/>
          <w:sz w:val="18"/>
          <w:szCs w:val="18"/>
          <w:lang w:val="en-US"/>
        </w:rPr>
      </w:pPr>
      <w:r w:rsidRPr="00CF61C5">
        <w:rPr>
          <w:rStyle w:val="Lbjegyzet-hivatkozs"/>
          <w:rFonts w:ascii="Arial" w:hAnsi="Arial" w:cs="Arial"/>
          <w:i/>
          <w:iCs/>
          <w:sz w:val="18"/>
          <w:szCs w:val="18"/>
        </w:rPr>
        <w:footnoteRef/>
      </w:r>
      <w:r w:rsidRPr="00CF61C5">
        <w:rPr>
          <w:rStyle w:val="Lbjegyzet-hivatkozs"/>
          <w:rFonts w:ascii="Arial" w:hAnsi="Arial" w:cs="Arial"/>
          <w:i/>
          <w:iCs/>
          <w:sz w:val="18"/>
          <w:szCs w:val="18"/>
        </w:rPr>
        <w:t xml:space="preserve"> </w:t>
      </w:r>
      <w:r w:rsidRPr="00CF61C5">
        <w:rPr>
          <w:rFonts w:ascii="Arial" w:hAnsi="Arial" w:cs="Arial"/>
          <w:i/>
          <w:iCs/>
          <w:sz w:val="18"/>
          <w:szCs w:val="18"/>
          <w:lang w:val="en-US"/>
        </w:rPr>
        <w:t>Pursuant to the HUPX Market Rules Article 2.</w:t>
      </w:r>
      <w:r w:rsidR="00F5344A" w:rsidRPr="00CF61C5">
        <w:rPr>
          <w:rFonts w:ascii="Arial" w:hAnsi="Arial" w:cs="Arial"/>
          <w:i/>
          <w:iCs/>
          <w:sz w:val="18"/>
          <w:szCs w:val="18"/>
          <w:lang w:val="en-US"/>
        </w:rPr>
        <w:t>2</w:t>
      </w:r>
      <w:r w:rsidR="00AE254D" w:rsidRPr="00CF61C5">
        <w:rPr>
          <w:rFonts w:ascii="Arial" w:hAnsi="Arial" w:cs="Arial"/>
          <w:i/>
          <w:iCs/>
          <w:sz w:val="18"/>
          <w:szCs w:val="18"/>
          <w:lang w:val="en-US"/>
        </w:rPr>
        <w:t>.</w:t>
      </w:r>
      <w:r w:rsidR="00F5344A" w:rsidRPr="00CF61C5">
        <w:rPr>
          <w:rFonts w:ascii="Arial" w:hAnsi="Arial" w:cs="Arial"/>
          <w:i/>
          <w:iCs/>
          <w:sz w:val="18"/>
          <w:szCs w:val="18"/>
          <w:lang w:val="en-US"/>
        </w:rPr>
        <w:t>2</w:t>
      </w:r>
      <w:r w:rsidRPr="00CF61C5">
        <w:rPr>
          <w:rFonts w:ascii="Arial" w:hAnsi="Arial" w:cs="Arial"/>
          <w:i/>
          <w:iCs/>
          <w:sz w:val="18"/>
          <w:szCs w:val="18"/>
          <w:lang w:val="en-US"/>
        </w:rPr>
        <w:t xml:space="preserve"> „</w:t>
      </w:r>
      <w:r w:rsidR="00F5344A" w:rsidRPr="00CF61C5">
        <w:rPr>
          <w:rFonts w:ascii="Arial" w:hAnsi="Arial" w:cs="Arial"/>
          <w:i/>
          <w:iCs/>
          <w:sz w:val="18"/>
          <w:szCs w:val="18"/>
          <w:lang w:val="en-US"/>
        </w:rPr>
        <w:t>HUPX’s Trader’s exam</w:t>
      </w:r>
      <w:r w:rsidRPr="00CF61C5">
        <w:rPr>
          <w:rFonts w:ascii="Arial" w:hAnsi="Arial" w:cs="Arial"/>
          <w:i/>
          <w:iCs/>
          <w:sz w:val="18"/>
          <w:szCs w:val="18"/>
          <w:lang w:val="en-US"/>
        </w:rPr>
        <w:t xml:space="preserve">” Traders must be professionally qualified to trade on HUPX. Evidence of the required specialized knowledge is supplied by passing the Trader’s Exam leading to the qualification as a Trader on HUPX. </w:t>
      </w:r>
    </w:p>
    <w:p w14:paraId="0A6EDB8C" w14:textId="3097D092" w:rsidR="007062A7" w:rsidRPr="00EA647E" w:rsidRDefault="007062A7" w:rsidP="007062A7">
      <w:pPr>
        <w:pStyle w:val="Lbjegyzetszveg"/>
        <w:jc w:val="both"/>
        <w:rPr>
          <w:rFonts w:ascii="Arial" w:hAnsi="Arial" w:cs="Arial"/>
          <w:i/>
        </w:rPr>
      </w:pPr>
      <w:r w:rsidRPr="00EA647E">
        <w:rPr>
          <w:rFonts w:ascii="Arial" w:hAnsi="Arial" w:cs="Arial"/>
          <w:i/>
        </w:rPr>
        <w:t>.</w:t>
      </w:r>
    </w:p>
  </w:footnote>
  <w:footnote w:id="4">
    <w:p w14:paraId="68048D9A" w14:textId="1063D286" w:rsidR="00CF61C5" w:rsidRPr="00CF61C5" w:rsidRDefault="00CF61C5">
      <w:pPr>
        <w:pStyle w:val="Lbjegyzetszveg"/>
        <w:rPr>
          <w:sz w:val="18"/>
          <w:szCs w:val="18"/>
        </w:rPr>
      </w:pPr>
      <w:r w:rsidRPr="00CF61C5">
        <w:rPr>
          <w:rStyle w:val="Lbjegyzet-hivatkozs"/>
          <w:sz w:val="18"/>
          <w:szCs w:val="18"/>
        </w:rPr>
        <w:footnoteRef/>
      </w:r>
      <w:r w:rsidRPr="00CF61C5">
        <w:rPr>
          <w:sz w:val="18"/>
          <w:szCs w:val="18"/>
        </w:rPr>
        <w:t xml:space="preserve"> </w:t>
      </w:r>
      <w:r w:rsidRPr="00CF61C5">
        <w:rPr>
          <w:rFonts w:ascii="Arial" w:hAnsi="Arial"/>
          <w:i/>
          <w:iCs/>
          <w:sz w:val="18"/>
          <w:szCs w:val="18"/>
        </w:rPr>
        <w:t xml:space="preserve">an email </w:t>
      </w:r>
      <w:proofErr w:type="spellStart"/>
      <w:r w:rsidRPr="00CF61C5">
        <w:rPr>
          <w:rFonts w:ascii="Arial" w:hAnsi="Arial"/>
          <w:i/>
          <w:iCs/>
          <w:sz w:val="18"/>
          <w:szCs w:val="18"/>
        </w:rPr>
        <w:t>address</w:t>
      </w:r>
      <w:proofErr w:type="spellEnd"/>
      <w:r w:rsidRPr="00CF61C5">
        <w:rPr>
          <w:rFonts w:ascii="Arial" w:hAnsi="Arial"/>
          <w:i/>
          <w:iCs/>
          <w:sz w:val="18"/>
          <w:szCs w:val="18"/>
        </w:rPr>
        <w:t xml:space="preserve"> </w:t>
      </w:r>
      <w:proofErr w:type="spellStart"/>
      <w:r w:rsidRPr="00CF61C5">
        <w:rPr>
          <w:rFonts w:ascii="Arial" w:hAnsi="Arial"/>
          <w:i/>
          <w:iCs/>
          <w:sz w:val="18"/>
          <w:szCs w:val="18"/>
        </w:rPr>
        <w:t>which</w:t>
      </w:r>
      <w:proofErr w:type="spellEnd"/>
      <w:r w:rsidRPr="00CF61C5">
        <w:rPr>
          <w:rFonts w:ascii="Arial" w:hAnsi="Arial"/>
          <w:i/>
          <w:iCs/>
          <w:sz w:val="18"/>
          <w:szCs w:val="18"/>
        </w:rPr>
        <w:t xml:space="preserve"> </w:t>
      </w:r>
      <w:proofErr w:type="spellStart"/>
      <w:r w:rsidRPr="00CF61C5">
        <w:rPr>
          <w:rFonts w:ascii="Arial" w:hAnsi="Arial"/>
          <w:i/>
          <w:iCs/>
          <w:sz w:val="18"/>
          <w:szCs w:val="18"/>
        </w:rPr>
        <w:t>from</w:t>
      </w:r>
      <w:proofErr w:type="spellEnd"/>
      <w:r w:rsidRPr="00CF61C5">
        <w:rPr>
          <w:rFonts w:ascii="Arial" w:hAnsi="Arial"/>
          <w:i/>
          <w:iCs/>
          <w:sz w:val="18"/>
          <w:szCs w:val="18"/>
        </w:rPr>
        <w:t xml:space="preserve"> </w:t>
      </w:r>
      <w:proofErr w:type="spellStart"/>
      <w:r w:rsidRPr="00CF61C5">
        <w:rPr>
          <w:rFonts w:ascii="Arial" w:hAnsi="Arial"/>
          <w:i/>
          <w:iCs/>
          <w:sz w:val="18"/>
          <w:szCs w:val="18"/>
        </w:rPr>
        <w:t>password</w:t>
      </w:r>
      <w:proofErr w:type="spellEnd"/>
      <w:r w:rsidRPr="00CF61C5">
        <w:rPr>
          <w:rFonts w:ascii="Arial" w:hAnsi="Arial"/>
          <w:i/>
          <w:iCs/>
          <w:sz w:val="18"/>
          <w:szCs w:val="18"/>
        </w:rPr>
        <w:t xml:space="preserve"> </w:t>
      </w:r>
      <w:proofErr w:type="spellStart"/>
      <w:r w:rsidRPr="00CF61C5">
        <w:rPr>
          <w:rFonts w:ascii="Arial" w:hAnsi="Arial"/>
          <w:i/>
          <w:iCs/>
          <w:sz w:val="18"/>
          <w:szCs w:val="18"/>
        </w:rPr>
        <w:t>changes</w:t>
      </w:r>
      <w:proofErr w:type="spellEnd"/>
      <w:r w:rsidRPr="00CF61C5">
        <w:rPr>
          <w:rFonts w:ascii="Arial" w:hAnsi="Arial"/>
          <w:i/>
          <w:iCs/>
          <w:sz w:val="18"/>
          <w:szCs w:val="18"/>
        </w:rPr>
        <w:t xml:space="preserve"> </w:t>
      </w:r>
      <w:proofErr w:type="spellStart"/>
      <w:r w:rsidRPr="00CF61C5">
        <w:rPr>
          <w:rFonts w:ascii="Arial" w:hAnsi="Arial"/>
          <w:i/>
          <w:iCs/>
          <w:sz w:val="18"/>
          <w:szCs w:val="18"/>
        </w:rPr>
        <w:t>can</w:t>
      </w:r>
      <w:proofErr w:type="spellEnd"/>
      <w:r w:rsidRPr="00CF61C5">
        <w:rPr>
          <w:rFonts w:ascii="Arial" w:hAnsi="Arial"/>
          <w:i/>
          <w:iCs/>
          <w:sz w:val="18"/>
          <w:szCs w:val="18"/>
        </w:rPr>
        <w:t xml:space="preserve"> be </w:t>
      </w:r>
      <w:proofErr w:type="spellStart"/>
      <w:r w:rsidRPr="00CF61C5">
        <w:rPr>
          <w:rFonts w:ascii="Arial" w:hAnsi="Arial"/>
          <w:i/>
          <w:iCs/>
          <w:sz w:val="18"/>
          <w:szCs w:val="18"/>
        </w:rPr>
        <w:t>requested</w:t>
      </w:r>
      <w:proofErr w:type="spellEnd"/>
      <w:r w:rsidRPr="00CF61C5">
        <w:rPr>
          <w:rFonts w:ascii="Arial" w:hAnsi="Arial"/>
          <w:i/>
          <w:iCs/>
          <w:sz w:val="18"/>
          <w:szCs w:val="18"/>
        </w:rPr>
        <w:t xml:space="preserve"> (</w:t>
      </w:r>
      <w:proofErr w:type="spellStart"/>
      <w:r w:rsidRPr="00CF61C5">
        <w:rPr>
          <w:rFonts w:ascii="Arial" w:hAnsi="Arial"/>
          <w:i/>
          <w:iCs/>
          <w:sz w:val="18"/>
          <w:szCs w:val="18"/>
        </w:rPr>
        <w:t>it</w:t>
      </w:r>
      <w:proofErr w:type="spellEnd"/>
      <w:r w:rsidRPr="00CF61C5">
        <w:rPr>
          <w:rFonts w:ascii="Arial" w:hAnsi="Arial"/>
          <w:i/>
          <w:iCs/>
          <w:sz w:val="18"/>
          <w:szCs w:val="18"/>
        </w:rPr>
        <w:t xml:space="preserve"> </w:t>
      </w:r>
      <w:proofErr w:type="spellStart"/>
      <w:r w:rsidRPr="00CF61C5">
        <w:rPr>
          <w:rFonts w:ascii="Arial" w:hAnsi="Arial"/>
          <w:i/>
          <w:iCs/>
          <w:sz w:val="18"/>
          <w:szCs w:val="18"/>
        </w:rPr>
        <w:t>can</w:t>
      </w:r>
      <w:proofErr w:type="spellEnd"/>
      <w:r w:rsidRPr="00CF61C5">
        <w:rPr>
          <w:rFonts w:ascii="Arial" w:hAnsi="Arial"/>
          <w:i/>
          <w:iCs/>
          <w:sz w:val="18"/>
          <w:szCs w:val="18"/>
        </w:rPr>
        <w:t xml:space="preserve"> be a </w:t>
      </w:r>
      <w:proofErr w:type="spellStart"/>
      <w:r w:rsidRPr="00CF61C5">
        <w:rPr>
          <w:rFonts w:ascii="Arial" w:hAnsi="Arial"/>
          <w:i/>
          <w:iCs/>
          <w:sz w:val="18"/>
          <w:szCs w:val="18"/>
        </w:rPr>
        <w:t>general</w:t>
      </w:r>
      <w:proofErr w:type="spellEnd"/>
      <w:r w:rsidRPr="00CF61C5">
        <w:rPr>
          <w:rFonts w:ascii="Arial" w:hAnsi="Arial"/>
          <w:i/>
          <w:iCs/>
          <w:sz w:val="18"/>
          <w:szCs w:val="18"/>
        </w:rPr>
        <w:t xml:space="preserve"> </w:t>
      </w:r>
      <w:proofErr w:type="spellStart"/>
      <w:r w:rsidRPr="00CF61C5">
        <w:rPr>
          <w:rFonts w:ascii="Arial" w:hAnsi="Arial"/>
          <w:i/>
          <w:iCs/>
          <w:sz w:val="18"/>
          <w:szCs w:val="18"/>
        </w:rPr>
        <w:t>one</w:t>
      </w:r>
      <w:proofErr w:type="spellEnd"/>
      <w:r w:rsidRPr="00CF61C5">
        <w:rPr>
          <w:rFonts w:ascii="Arial" w:hAnsi="Arial"/>
          <w:i/>
          <w:iCs/>
          <w:sz w:val="18"/>
          <w:szCs w:val="18"/>
        </w:rPr>
        <w:t xml:space="preserve"> and </w:t>
      </w:r>
      <w:proofErr w:type="spellStart"/>
      <w:r w:rsidRPr="00CF61C5">
        <w:rPr>
          <w:rFonts w:ascii="Arial" w:hAnsi="Arial"/>
          <w:i/>
          <w:iCs/>
          <w:sz w:val="18"/>
          <w:szCs w:val="18"/>
        </w:rPr>
        <w:t>one</w:t>
      </w:r>
      <w:proofErr w:type="spellEnd"/>
      <w:r w:rsidRPr="00CF61C5">
        <w:rPr>
          <w:rFonts w:ascii="Arial" w:hAnsi="Arial"/>
          <w:i/>
          <w:iCs/>
          <w:sz w:val="18"/>
          <w:szCs w:val="18"/>
        </w:rPr>
        <w:t xml:space="preserve"> email </w:t>
      </w:r>
      <w:proofErr w:type="spellStart"/>
      <w:r w:rsidRPr="00CF61C5">
        <w:rPr>
          <w:rFonts w:ascii="Arial" w:hAnsi="Arial"/>
          <w:i/>
          <w:iCs/>
          <w:sz w:val="18"/>
          <w:szCs w:val="18"/>
        </w:rPr>
        <w:t>address</w:t>
      </w:r>
      <w:proofErr w:type="spellEnd"/>
      <w:r w:rsidRPr="00CF61C5">
        <w:rPr>
          <w:rFonts w:ascii="Arial" w:hAnsi="Arial"/>
          <w:i/>
          <w:iCs/>
          <w:sz w:val="18"/>
          <w:szCs w:val="18"/>
        </w:rPr>
        <w:t xml:space="preserve"> </w:t>
      </w:r>
      <w:proofErr w:type="spellStart"/>
      <w:r w:rsidRPr="00CF61C5">
        <w:rPr>
          <w:rFonts w:ascii="Arial" w:hAnsi="Arial"/>
          <w:i/>
          <w:iCs/>
          <w:sz w:val="18"/>
          <w:szCs w:val="18"/>
        </w:rPr>
        <w:t>can</w:t>
      </w:r>
      <w:proofErr w:type="spellEnd"/>
      <w:r w:rsidRPr="00CF61C5">
        <w:rPr>
          <w:rFonts w:ascii="Arial" w:hAnsi="Arial"/>
          <w:i/>
          <w:iCs/>
          <w:sz w:val="18"/>
          <w:szCs w:val="18"/>
        </w:rPr>
        <w:t xml:space="preserve"> be </w:t>
      </w:r>
      <w:proofErr w:type="spellStart"/>
      <w:r w:rsidRPr="00CF61C5">
        <w:rPr>
          <w:rFonts w:ascii="Arial" w:hAnsi="Arial"/>
          <w:i/>
          <w:iCs/>
          <w:sz w:val="18"/>
          <w:szCs w:val="18"/>
        </w:rPr>
        <w:t>connected</w:t>
      </w:r>
      <w:proofErr w:type="spellEnd"/>
      <w:r w:rsidRPr="00CF61C5">
        <w:rPr>
          <w:rFonts w:ascii="Arial" w:hAnsi="Arial"/>
          <w:i/>
          <w:iCs/>
          <w:sz w:val="18"/>
          <w:szCs w:val="18"/>
        </w:rPr>
        <w:t xml:space="preserve"> </w:t>
      </w:r>
      <w:proofErr w:type="spellStart"/>
      <w:r w:rsidRPr="00CF61C5">
        <w:rPr>
          <w:rFonts w:ascii="Arial" w:hAnsi="Arial"/>
          <w:i/>
          <w:iCs/>
          <w:sz w:val="18"/>
          <w:szCs w:val="18"/>
        </w:rPr>
        <w:t>for</w:t>
      </w:r>
      <w:proofErr w:type="spellEnd"/>
      <w:r w:rsidRPr="00CF61C5">
        <w:rPr>
          <w:rFonts w:ascii="Arial" w:hAnsi="Arial"/>
          <w:i/>
          <w:iCs/>
          <w:sz w:val="18"/>
          <w:szCs w:val="18"/>
        </w:rPr>
        <w:t xml:space="preserve"> </w:t>
      </w:r>
      <w:proofErr w:type="spellStart"/>
      <w:r w:rsidRPr="00CF61C5">
        <w:rPr>
          <w:rFonts w:ascii="Arial" w:hAnsi="Arial"/>
          <w:i/>
          <w:iCs/>
          <w:sz w:val="18"/>
          <w:szCs w:val="18"/>
        </w:rPr>
        <w:t>several</w:t>
      </w:r>
      <w:proofErr w:type="spellEnd"/>
      <w:r w:rsidRPr="00CF61C5">
        <w:rPr>
          <w:rFonts w:ascii="Arial" w:hAnsi="Arial"/>
          <w:i/>
          <w:iCs/>
          <w:sz w:val="18"/>
          <w:szCs w:val="18"/>
        </w:rPr>
        <w:t xml:space="preserve"> </w:t>
      </w:r>
      <w:proofErr w:type="spellStart"/>
      <w:r w:rsidRPr="00CF61C5">
        <w:rPr>
          <w:rFonts w:ascii="Arial" w:hAnsi="Arial"/>
          <w:i/>
          <w:iCs/>
          <w:sz w:val="18"/>
          <w:szCs w:val="18"/>
        </w:rPr>
        <w:t>users</w:t>
      </w:r>
      <w:proofErr w:type="spellEnd"/>
    </w:p>
  </w:footnote>
  <w:footnote w:id="5">
    <w:p w14:paraId="696F77F6" w14:textId="0C750DB4" w:rsidR="00CF61C5" w:rsidRDefault="00CF61C5">
      <w:pPr>
        <w:pStyle w:val="Lbjegyzetszveg"/>
      </w:pPr>
      <w:r w:rsidRPr="00CF61C5">
        <w:rPr>
          <w:rStyle w:val="Lbjegyzet-hivatkozs"/>
          <w:sz w:val="18"/>
          <w:szCs w:val="18"/>
        </w:rPr>
        <w:footnoteRef/>
      </w:r>
      <w:r w:rsidRPr="00CF61C5">
        <w:rPr>
          <w:sz w:val="18"/>
          <w:szCs w:val="18"/>
        </w:rPr>
        <w:t xml:space="preserve"> </w:t>
      </w:r>
      <w:proofErr w:type="spellStart"/>
      <w:r w:rsidRPr="00CF61C5">
        <w:rPr>
          <w:rFonts w:ascii="Arial" w:hAnsi="Arial"/>
          <w:i/>
          <w:iCs/>
          <w:sz w:val="18"/>
          <w:szCs w:val="18"/>
        </w:rPr>
        <w:t>the</w:t>
      </w:r>
      <w:proofErr w:type="spellEnd"/>
      <w:r w:rsidRPr="00CF61C5">
        <w:rPr>
          <w:rFonts w:ascii="Arial" w:hAnsi="Arial"/>
          <w:i/>
          <w:iCs/>
          <w:sz w:val="18"/>
          <w:szCs w:val="18"/>
        </w:rPr>
        <w:t xml:space="preserve"> </w:t>
      </w:r>
      <w:proofErr w:type="spellStart"/>
      <w:r w:rsidRPr="00CF61C5">
        <w:rPr>
          <w:rFonts w:ascii="Arial" w:hAnsi="Arial"/>
          <w:i/>
          <w:iCs/>
          <w:sz w:val="18"/>
          <w:szCs w:val="18"/>
        </w:rPr>
        <w:t>first</w:t>
      </w:r>
      <w:proofErr w:type="spellEnd"/>
      <w:r w:rsidRPr="00CF61C5">
        <w:rPr>
          <w:rFonts w:ascii="Arial" w:hAnsi="Arial"/>
          <w:i/>
          <w:iCs/>
          <w:sz w:val="18"/>
          <w:szCs w:val="18"/>
        </w:rPr>
        <w:t xml:space="preserve"> </w:t>
      </w:r>
      <w:proofErr w:type="spellStart"/>
      <w:r w:rsidRPr="00CF61C5">
        <w:rPr>
          <w:rFonts w:ascii="Arial" w:hAnsi="Arial"/>
          <w:i/>
          <w:iCs/>
          <w:sz w:val="18"/>
          <w:szCs w:val="18"/>
        </w:rPr>
        <w:t>registered</w:t>
      </w:r>
      <w:proofErr w:type="spellEnd"/>
      <w:r w:rsidRPr="00CF61C5">
        <w:rPr>
          <w:rFonts w:ascii="Arial" w:hAnsi="Arial"/>
          <w:i/>
          <w:iCs/>
          <w:sz w:val="18"/>
          <w:szCs w:val="18"/>
        </w:rPr>
        <w:t xml:space="preserve"> </w:t>
      </w:r>
      <w:proofErr w:type="spellStart"/>
      <w:r w:rsidRPr="00CF61C5">
        <w:rPr>
          <w:rFonts w:ascii="Arial" w:hAnsi="Arial"/>
          <w:i/>
          <w:iCs/>
          <w:sz w:val="18"/>
          <w:szCs w:val="18"/>
        </w:rPr>
        <w:t>user</w:t>
      </w:r>
      <w:proofErr w:type="spellEnd"/>
      <w:r w:rsidRPr="00CF61C5">
        <w:rPr>
          <w:rFonts w:ascii="Arial" w:hAnsi="Arial"/>
          <w:i/>
          <w:iCs/>
          <w:sz w:val="18"/>
          <w:szCs w:val="18"/>
        </w:rPr>
        <w:t xml:space="preserve"> </w:t>
      </w:r>
      <w:proofErr w:type="spellStart"/>
      <w:r w:rsidRPr="00CF61C5">
        <w:rPr>
          <w:rFonts w:ascii="Arial" w:hAnsi="Arial"/>
          <w:i/>
          <w:iCs/>
          <w:sz w:val="18"/>
          <w:szCs w:val="18"/>
        </w:rPr>
        <w:t>will</w:t>
      </w:r>
      <w:proofErr w:type="spellEnd"/>
      <w:r w:rsidRPr="00CF61C5">
        <w:rPr>
          <w:rFonts w:ascii="Arial" w:hAnsi="Arial"/>
          <w:i/>
          <w:iCs/>
          <w:sz w:val="18"/>
          <w:szCs w:val="18"/>
        </w:rPr>
        <w:t xml:space="preserve"> be a </w:t>
      </w:r>
      <w:proofErr w:type="spellStart"/>
      <w:r w:rsidRPr="00CF61C5">
        <w:rPr>
          <w:rFonts w:ascii="Arial" w:hAnsi="Arial"/>
          <w:i/>
          <w:iCs/>
          <w:sz w:val="18"/>
          <w:szCs w:val="18"/>
        </w:rPr>
        <w:t>super</w:t>
      </w:r>
      <w:proofErr w:type="spellEnd"/>
      <w:r w:rsidRPr="00CF61C5">
        <w:rPr>
          <w:rFonts w:ascii="Arial" w:hAnsi="Arial"/>
          <w:i/>
          <w:iCs/>
          <w:sz w:val="18"/>
          <w:szCs w:val="18"/>
        </w:rPr>
        <w:t xml:space="preserve"> </w:t>
      </w:r>
      <w:proofErr w:type="spellStart"/>
      <w:r w:rsidRPr="00CF61C5">
        <w:rPr>
          <w:rFonts w:ascii="Arial" w:hAnsi="Arial"/>
          <w:i/>
          <w:iCs/>
          <w:sz w:val="18"/>
          <w:szCs w:val="18"/>
        </w:rPr>
        <w:t>user</w:t>
      </w:r>
      <w:proofErr w:type="spellEnd"/>
      <w:r w:rsidRPr="00CF61C5">
        <w:rPr>
          <w:rFonts w:ascii="Arial" w:hAnsi="Arial"/>
          <w:i/>
          <w:iCs/>
          <w:sz w:val="18"/>
          <w:szCs w:val="18"/>
        </w:rPr>
        <w:t xml:space="preserve">. </w:t>
      </w:r>
      <w:proofErr w:type="spellStart"/>
      <w:r w:rsidRPr="00CF61C5">
        <w:rPr>
          <w:rFonts w:ascii="Arial" w:hAnsi="Arial"/>
          <w:i/>
          <w:iCs/>
          <w:sz w:val="18"/>
          <w:szCs w:val="18"/>
        </w:rPr>
        <w:t>It</w:t>
      </w:r>
      <w:proofErr w:type="spellEnd"/>
      <w:r w:rsidRPr="00CF61C5">
        <w:rPr>
          <w:rFonts w:ascii="Arial" w:hAnsi="Arial"/>
          <w:i/>
          <w:iCs/>
          <w:sz w:val="18"/>
          <w:szCs w:val="18"/>
        </w:rPr>
        <w:t xml:space="preserve"> </w:t>
      </w:r>
      <w:proofErr w:type="spellStart"/>
      <w:r w:rsidRPr="00CF61C5">
        <w:rPr>
          <w:rFonts w:ascii="Arial" w:hAnsi="Arial"/>
          <w:i/>
          <w:iCs/>
          <w:sz w:val="18"/>
          <w:szCs w:val="18"/>
        </w:rPr>
        <w:t>means</w:t>
      </w:r>
      <w:proofErr w:type="spellEnd"/>
      <w:r w:rsidRPr="00CF61C5">
        <w:rPr>
          <w:rFonts w:ascii="Arial" w:hAnsi="Arial"/>
          <w:i/>
          <w:iCs/>
          <w:sz w:val="18"/>
          <w:szCs w:val="18"/>
        </w:rPr>
        <w:t xml:space="preserve"> </w:t>
      </w:r>
      <w:proofErr w:type="spellStart"/>
      <w:r w:rsidRPr="00CF61C5">
        <w:rPr>
          <w:rFonts w:ascii="Arial" w:hAnsi="Arial"/>
          <w:i/>
          <w:iCs/>
          <w:sz w:val="18"/>
          <w:szCs w:val="18"/>
        </w:rPr>
        <w:t>that</w:t>
      </w:r>
      <w:proofErr w:type="spellEnd"/>
      <w:r w:rsidRPr="00CF61C5">
        <w:rPr>
          <w:rFonts w:ascii="Arial" w:hAnsi="Arial"/>
          <w:i/>
          <w:iCs/>
          <w:sz w:val="18"/>
          <w:szCs w:val="18"/>
        </w:rPr>
        <w:t xml:space="preserve"> </w:t>
      </w:r>
      <w:proofErr w:type="spellStart"/>
      <w:r w:rsidRPr="00CF61C5">
        <w:rPr>
          <w:rFonts w:ascii="Arial" w:hAnsi="Arial"/>
          <w:i/>
          <w:iCs/>
          <w:sz w:val="18"/>
          <w:szCs w:val="18"/>
        </w:rPr>
        <w:t>this</w:t>
      </w:r>
      <w:proofErr w:type="spellEnd"/>
      <w:r w:rsidRPr="00CF61C5">
        <w:rPr>
          <w:rFonts w:ascii="Arial" w:hAnsi="Arial"/>
          <w:i/>
          <w:iCs/>
          <w:sz w:val="18"/>
          <w:szCs w:val="18"/>
        </w:rPr>
        <w:t xml:space="preserve"> </w:t>
      </w:r>
      <w:proofErr w:type="spellStart"/>
      <w:r w:rsidRPr="00CF61C5">
        <w:rPr>
          <w:rFonts w:ascii="Arial" w:hAnsi="Arial"/>
          <w:i/>
          <w:iCs/>
          <w:sz w:val="18"/>
          <w:szCs w:val="18"/>
        </w:rPr>
        <w:t>user</w:t>
      </w:r>
      <w:proofErr w:type="spellEnd"/>
      <w:r w:rsidRPr="00CF61C5">
        <w:rPr>
          <w:rFonts w:ascii="Arial" w:hAnsi="Arial"/>
          <w:i/>
          <w:iCs/>
          <w:sz w:val="18"/>
          <w:szCs w:val="18"/>
        </w:rPr>
        <w:t xml:space="preserve"> </w:t>
      </w:r>
      <w:proofErr w:type="spellStart"/>
      <w:r w:rsidRPr="00CF61C5">
        <w:rPr>
          <w:rFonts w:ascii="Arial" w:hAnsi="Arial"/>
          <w:i/>
          <w:iCs/>
          <w:sz w:val="18"/>
          <w:szCs w:val="18"/>
        </w:rPr>
        <w:t>will</w:t>
      </w:r>
      <w:proofErr w:type="spellEnd"/>
      <w:r w:rsidRPr="00CF61C5">
        <w:rPr>
          <w:rFonts w:ascii="Arial" w:hAnsi="Arial"/>
          <w:i/>
          <w:iCs/>
          <w:sz w:val="18"/>
          <w:szCs w:val="18"/>
        </w:rPr>
        <w:t xml:space="preserve"> </w:t>
      </w:r>
      <w:proofErr w:type="spellStart"/>
      <w:r w:rsidRPr="00CF61C5">
        <w:rPr>
          <w:rFonts w:ascii="Arial" w:hAnsi="Arial"/>
          <w:i/>
          <w:iCs/>
          <w:sz w:val="18"/>
          <w:szCs w:val="18"/>
        </w:rPr>
        <w:t>have</w:t>
      </w:r>
      <w:proofErr w:type="spellEnd"/>
      <w:r w:rsidRPr="00CF61C5">
        <w:rPr>
          <w:rFonts w:ascii="Arial" w:hAnsi="Arial"/>
          <w:i/>
          <w:iCs/>
          <w:sz w:val="18"/>
          <w:szCs w:val="18"/>
        </w:rPr>
        <w:t xml:space="preserve"> </w:t>
      </w:r>
      <w:proofErr w:type="spellStart"/>
      <w:r w:rsidRPr="00CF61C5">
        <w:rPr>
          <w:rFonts w:ascii="Arial" w:hAnsi="Arial"/>
          <w:i/>
          <w:iCs/>
          <w:sz w:val="18"/>
          <w:szCs w:val="18"/>
        </w:rPr>
        <w:t>additional</w:t>
      </w:r>
      <w:proofErr w:type="spellEnd"/>
      <w:r w:rsidRPr="00CF61C5">
        <w:rPr>
          <w:rFonts w:ascii="Arial" w:hAnsi="Arial"/>
          <w:i/>
          <w:iCs/>
          <w:sz w:val="18"/>
          <w:szCs w:val="18"/>
        </w:rPr>
        <w:t xml:space="preserve"> </w:t>
      </w:r>
      <w:proofErr w:type="spellStart"/>
      <w:r w:rsidRPr="00CF61C5">
        <w:rPr>
          <w:rFonts w:ascii="Arial" w:hAnsi="Arial"/>
          <w:i/>
          <w:iCs/>
          <w:sz w:val="18"/>
          <w:szCs w:val="18"/>
        </w:rPr>
        <w:t>functionalities</w:t>
      </w:r>
      <w:proofErr w:type="spellEnd"/>
      <w:r w:rsidRPr="00CF61C5">
        <w:rPr>
          <w:rFonts w:ascii="Arial" w:hAnsi="Arial"/>
          <w:i/>
          <w:iCs/>
          <w:sz w:val="18"/>
          <w:szCs w:val="18"/>
        </w:rPr>
        <w:t xml:space="preserve"> in </w:t>
      </w:r>
      <w:proofErr w:type="spellStart"/>
      <w:r w:rsidRPr="00CF61C5">
        <w:rPr>
          <w:rFonts w:ascii="Arial" w:hAnsi="Arial"/>
          <w:i/>
          <w:iCs/>
          <w:sz w:val="18"/>
          <w:szCs w:val="18"/>
        </w:rPr>
        <w:t>the</w:t>
      </w:r>
      <w:proofErr w:type="spellEnd"/>
      <w:r w:rsidRPr="00CF61C5">
        <w:rPr>
          <w:rFonts w:ascii="Arial" w:hAnsi="Arial"/>
          <w:i/>
          <w:iCs/>
          <w:sz w:val="18"/>
          <w:szCs w:val="18"/>
        </w:rPr>
        <w:t xml:space="preserve"> </w:t>
      </w:r>
      <w:proofErr w:type="spellStart"/>
      <w:r w:rsidRPr="00CF61C5">
        <w:rPr>
          <w:rFonts w:ascii="Arial" w:hAnsi="Arial"/>
          <w:i/>
          <w:iCs/>
          <w:sz w:val="18"/>
          <w:szCs w:val="18"/>
        </w:rPr>
        <w:t>trading</w:t>
      </w:r>
      <w:proofErr w:type="spellEnd"/>
      <w:r w:rsidRPr="00CF61C5">
        <w:rPr>
          <w:rFonts w:ascii="Arial" w:hAnsi="Arial"/>
          <w:i/>
          <w:iCs/>
          <w:sz w:val="18"/>
          <w:szCs w:val="18"/>
        </w:rPr>
        <w:t xml:space="preserve"> </w:t>
      </w:r>
      <w:proofErr w:type="spellStart"/>
      <w:r w:rsidRPr="00CF61C5">
        <w:rPr>
          <w:rFonts w:ascii="Arial" w:hAnsi="Arial"/>
          <w:i/>
          <w:iCs/>
          <w:sz w:val="18"/>
          <w:szCs w:val="18"/>
        </w:rPr>
        <w:t>system</w:t>
      </w:r>
      <w:proofErr w:type="spellEnd"/>
      <w:r w:rsidRPr="00CF61C5">
        <w:rPr>
          <w:rFonts w:ascii="Arial" w:hAnsi="Arial"/>
          <w:i/>
          <w:iCs/>
          <w:sz w:val="18"/>
          <w:szCs w:val="18"/>
        </w:rPr>
        <w:t xml:space="preserve"> and </w:t>
      </w:r>
      <w:proofErr w:type="spellStart"/>
      <w:r w:rsidRPr="00CF61C5">
        <w:rPr>
          <w:rFonts w:ascii="Arial" w:hAnsi="Arial"/>
          <w:i/>
          <w:iCs/>
          <w:sz w:val="18"/>
          <w:szCs w:val="18"/>
        </w:rPr>
        <w:t>will</w:t>
      </w:r>
      <w:proofErr w:type="spellEnd"/>
      <w:r w:rsidRPr="00CF61C5">
        <w:rPr>
          <w:rFonts w:ascii="Arial" w:hAnsi="Arial"/>
          <w:i/>
          <w:iCs/>
          <w:sz w:val="18"/>
          <w:szCs w:val="18"/>
        </w:rPr>
        <w:t xml:space="preserve"> be </w:t>
      </w:r>
      <w:proofErr w:type="spellStart"/>
      <w:r w:rsidRPr="00CF61C5">
        <w:rPr>
          <w:rFonts w:ascii="Arial" w:hAnsi="Arial"/>
          <w:i/>
          <w:iCs/>
          <w:sz w:val="18"/>
          <w:szCs w:val="18"/>
        </w:rPr>
        <w:t>available</w:t>
      </w:r>
      <w:proofErr w:type="spellEnd"/>
      <w:r w:rsidRPr="00CF61C5">
        <w:rPr>
          <w:rFonts w:ascii="Arial" w:hAnsi="Arial"/>
          <w:i/>
          <w:iCs/>
          <w:sz w:val="18"/>
          <w:szCs w:val="18"/>
        </w:rPr>
        <w:t xml:space="preserve"> </w:t>
      </w:r>
      <w:proofErr w:type="spellStart"/>
      <w:r w:rsidRPr="00CF61C5">
        <w:rPr>
          <w:rFonts w:ascii="Arial" w:hAnsi="Arial"/>
          <w:i/>
          <w:iCs/>
          <w:sz w:val="18"/>
          <w:szCs w:val="18"/>
        </w:rPr>
        <w:t>to</w:t>
      </w:r>
      <w:proofErr w:type="spellEnd"/>
      <w:r w:rsidRPr="00CF61C5">
        <w:rPr>
          <w:rFonts w:ascii="Arial" w:hAnsi="Arial"/>
          <w:i/>
          <w:iCs/>
          <w:sz w:val="18"/>
          <w:szCs w:val="18"/>
        </w:rPr>
        <w:t xml:space="preserve"> </w:t>
      </w:r>
      <w:proofErr w:type="spellStart"/>
      <w:r w:rsidRPr="00CF61C5">
        <w:rPr>
          <w:rFonts w:ascii="Arial" w:hAnsi="Arial"/>
          <w:i/>
          <w:iCs/>
          <w:sz w:val="18"/>
          <w:szCs w:val="18"/>
        </w:rPr>
        <w:t>modify</w:t>
      </w:r>
      <w:proofErr w:type="spellEnd"/>
      <w:r w:rsidRPr="00CF61C5">
        <w:rPr>
          <w:rFonts w:ascii="Arial" w:hAnsi="Arial"/>
          <w:i/>
          <w:iCs/>
          <w:sz w:val="18"/>
          <w:szCs w:val="18"/>
        </w:rPr>
        <w:t xml:space="preserve"> </w:t>
      </w:r>
      <w:proofErr w:type="spellStart"/>
      <w:r w:rsidRPr="00CF61C5">
        <w:rPr>
          <w:rFonts w:ascii="Arial" w:hAnsi="Arial"/>
          <w:i/>
          <w:iCs/>
          <w:sz w:val="18"/>
          <w:szCs w:val="18"/>
        </w:rPr>
        <w:t>the</w:t>
      </w:r>
      <w:proofErr w:type="spellEnd"/>
      <w:r w:rsidRPr="00CF61C5">
        <w:rPr>
          <w:rFonts w:ascii="Arial" w:hAnsi="Arial"/>
          <w:i/>
          <w:iCs/>
          <w:sz w:val="18"/>
          <w:szCs w:val="18"/>
        </w:rPr>
        <w:t xml:space="preserve"> </w:t>
      </w:r>
      <w:proofErr w:type="spellStart"/>
      <w:r w:rsidRPr="00CF61C5">
        <w:rPr>
          <w:rFonts w:ascii="Arial" w:hAnsi="Arial"/>
          <w:i/>
          <w:iCs/>
          <w:sz w:val="18"/>
          <w:szCs w:val="18"/>
        </w:rPr>
        <w:t>authorization</w:t>
      </w:r>
      <w:proofErr w:type="spellEnd"/>
      <w:r w:rsidRPr="00CF61C5">
        <w:rPr>
          <w:rFonts w:ascii="Arial" w:hAnsi="Arial"/>
          <w:i/>
          <w:iCs/>
          <w:sz w:val="18"/>
          <w:szCs w:val="18"/>
        </w:rPr>
        <w:t xml:space="preserve"> of </w:t>
      </w:r>
      <w:proofErr w:type="spellStart"/>
      <w:r w:rsidRPr="00CF61C5">
        <w:rPr>
          <w:rFonts w:ascii="Arial" w:hAnsi="Arial"/>
          <w:i/>
          <w:iCs/>
          <w:sz w:val="18"/>
          <w:szCs w:val="18"/>
        </w:rPr>
        <w:t>the</w:t>
      </w:r>
      <w:proofErr w:type="spellEnd"/>
      <w:r w:rsidRPr="00CF61C5">
        <w:rPr>
          <w:rFonts w:ascii="Arial" w:hAnsi="Arial"/>
          <w:i/>
          <w:iCs/>
          <w:sz w:val="18"/>
          <w:szCs w:val="18"/>
        </w:rPr>
        <w:t xml:space="preserve"> </w:t>
      </w:r>
      <w:proofErr w:type="spellStart"/>
      <w:r w:rsidRPr="00CF61C5">
        <w:rPr>
          <w:rFonts w:ascii="Arial" w:hAnsi="Arial"/>
          <w:i/>
          <w:iCs/>
          <w:sz w:val="18"/>
          <w:szCs w:val="18"/>
        </w:rPr>
        <w:t>registered</w:t>
      </w:r>
      <w:proofErr w:type="spellEnd"/>
      <w:r w:rsidRPr="00CF61C5">
        <w:rPr>
          <w:rFonts w:ascii="Arial" w:hAnsi="Arial"/>
          <w:i/>
          <w:iCs/>
          <w:sz w:val="18"/>
          <w:szCs w:val="18"/>
        </w:rPr>
        <w:t xml:space="preserve"> </w:t>
      </w:r>
      <w:proofErr w:type="spellStart"/>
      <w:r w:rsidRPr="00CF61C5">
        <w:rPr>
          <w:rFonts w:ascii="Arial" w:hAnsi="Arial"/>
          <w:i/>
          <w:iCs/>
          <w:sz w:val="18"/>
          <w:szCs w:val="18"/>
        </w:rPr>
        <w:t>users</w:t>
      </w:r>
      <w:proofErr w:type="spellEnd"/>
      <w:r w:rsidRPr="00CF61C5">
        <w:rPr>
          <w:rFonts w:ascii="Arial" w:hAnsi="Arial"/>
          <w:i/>
          <w:iCs/>
          <w:sz w:val="18"/>
          <w:szCs w:val="18"/>
        </w:rPr>
        <w:t xml:space="preserve"> in 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88B6B" w14:textId="77777777" w:rsidR="00696FE8" w:rsidRDefault="00557E8B">
    <w:pPr>
      <w:pStyle w:val="lfej"/>
    </w:pPr>
    <w:r>
      <w:rPr>
        <w:noProof/>
      </w:rPr>
      <w:pict w14:anchorId="2C0DB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5F980A" w14:textId="77777777" w:rsidR="00696FE8" w:rsidRDefault="00696FE8">
    <w:pPr>
      <w:pStyle w:val="lfej"/>
    </w:pPr>
    <w:r>
      <w:rPr>
        <w:noProof/>
        <w:lang w:val="hu-HU" w:eastAsia="hu-HU"/>
      </w:rPr>
      <w:drawing>
        <wp:anchor distT="0" distB="0" distL="114300" distR="114300" simplePos="0" relativeHeight="251658752" behindDoc="0" locked="0" layoutInCell="1" allowOverlap="1" wp14:anchorId="24580B07" wp14:editId="60ABD186">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2A74" w14:textId="77777777" w:rsidR="00696FE8" w:rsidRDefault="00557E8B">
    <w:pPr>
      <w:pStyle w:val="lfej"/>
    </w:pPr>
    <w:r>
      <w:rPr>
        <w:noProof/>
      </w:rPr>
      <w:pict w14:anchorId="3A91F4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5.5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F6D4E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21160BA"/>
    <w:multiLevelType w:val="hybridMultilevel"/>
    <w:tmpl w:val="8A9C15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9"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0"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745417761">
    <w:abstractNumId w:val="12"/>
  </w:num>
  <w:num w:numId="2" w16cid:durableId="1131821388">
    <w:abstractNumId w:val="4"/>
  </w:num>
  <w:num w:numId="3" w16cid:durableId="1470053893">
    <w:abstractNumId w:val="7"/>
  </w:num>
  <w:num w:numId="4" w16cid:durableId="603616132">
    <w:abstractNumId w:val="5"/>
  </w:num>
  <w:num w:numId="5" w16cid:durableId="1803578877">
    <w:abstractNumId w:val="2"/>
  </w:num>
  <w:num w:numId="6" w16cid:durableId="1122916704">
    <w:abstractNumId w:val="1"/>
  </w:num>
  <w:num w:numId="7" w16cid:durableId="719793514">
    <w:abstractNumId w:val="8"/>
  </w:num>
  <w:num w:numId="8" w16cid:durableId="1320963623">
    <w:abstractNumId w:val="9"/>
  </w:num>
  <w:num w:numId="9" w16cid:durableId="2128233172">
    <w:abstractNumId w:val="3"/>
  </w:num>
  <w:num w:numId="10" w16cid:durableId="164712370">
    <w:abstractNumId w:val="10"/>
  </w:num>
  <w:num w:numId="11" w16cid:durableId="899363319">
    <w:abstractNumId w:val="11"/>
  </w:num>
  <w:num w:numId="12" w16cid:durableId="1389838833">
    <w:abstractNumId w:val="0"/>
  </w:num>
  <w:num w:numId="13" w16cid:durableId="4490097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colormenu v:ext="edit" fillcolor="none"/>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32"/>
    <w:rsid w:val="00036599"/>
    <w:rsid w:val="00036FF0"/>
    <w:rsid w:val="00037ED7"/>
    <w:rsid w:val="00041D1A"/>
    <w:rsid w:val="00042ED0"/>
    <w:rsid w:val="000438D1"/>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1EE6"/>
    <w:rsid w:val="000930E5"/>
    <w:rsid w:val="00093AD1"/>
    <w:rsid w:val="000A272E"/>
    <w:rsid w:val="000A29EF"/>
    <w:rsid w:val="000A4535"/>
    <w:rsid w:val="000A632E"/>
    <w:rsid w:val="000B0169"/>
    <w:rsid w:val="000B0D6B"/>
    <w:rsid w:val="000B145E"/>
    <w:rsid w:val="000B16B6"/>
    <w:rsid w:val="000B2BC6"/>
    <w:rsid w:val="000B4871"/>
    <w:rsid w:val="000B5D9F"/>
    <w:rsid w:val="000B71C0"/>
    <w:rsid w:val="000B77F1"/>
    <w:rsid w:val="000B7834"/>
    <w:rsid w:val="000C1C5E"/>
    <w:rsid w:val="000C34BC"/>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303D9"/>
    <w:rsid w:val="001324CC"/>
    <w:rsid w:val="0013589E"/>
    <w:rsid w:val="00140710"/>
    <w:rsid w:val="00140CCF"/>
    <w:rsid w:val="001430F5"/>
    <w:rsid w:val="001467BA"/>
    <w:rsid w:val="00147EF2"/>
    <w:rsid w:val="0015033D"/>
    <w:rsid w:val="001508C4"/>
    <w:rsid w:val="00151636"/>
    <w:rsid w:val="00152AF8"/>
    <w:rsid w:val="00155C54"/>
    <w:rsid w:val="001569D4"/>
    <w:rsid w:val="00160E11"/>
    <w:rsid w:val="00161890"/>
    <w:rsid w:val="00161FAE"/>
    <w:rsid w:val="00167C73"/>
    <w:rsid w:val="0017292A"/>
    <w:rsid w:val="00172A8A"/>
    <w:rsid w:val="00172AD4"/>
    <w:rsid w:val="001757FA"/>
    <w:rsid w:val="00177AE8"/>
    <w:rsid w:val="001807DD"/>
    <w:rsid w:val="00182061"/>
    <w:rsid w:val="001831AB"/>
    <w:rsid w:val="001845BF"/>
    <w:rsid w:val="001847E6"/>
    <w:rsid w:val="00184BC9"/>
    <w:rsid w:val="00184C9C"/>
    <w:rsid w:val="00185C4F"/>
    <w:rsid w:val="00185D02"/>
    <w:rsid w:val="00186074"/>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C75B3"/>
    <w:rsid w:val="001E3064"/>
    <w:rsid w:val="001E3A29"/>
    <w:rsid w:val="001E4187"/>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2442"/>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7C4C"/>
    <w:rsid w:val="00270C95"/>
    <w:rsid w:val="002744FC"/>
    <w:rsid w:val="002760E2"/>
    <w:rsid w:val="00277427"/>
    <w:rsid w:val="0028370B"/>
    <w:rsid w:val="002845EB"/>
    <w:rsid w:val="00284B25"/>
    <w:rsid w:val="00287028"/>
    <w:rsid w:val="00290DB5"/>
    <w:rsid w:val="0029132C"/>
    <w:rsid w:val="00291F72"/>
    <w:rsid w:val="002924BA"/>
    <w:rsid w:val="0029656F"/>
    <w:rsid w:val="002977B2"/>
    <w:rsid w:val="002A140C"/>
    <w:rsid w:val="002A4DD8"/>
    <w:rsid w:val="002A5422"/>
    <w:rsid w:val="002B0513"/>
    <w:rsid w:val="002B051D"/>
    <w:rsid w:val="002B3BF2"/>
    <w:rsid w:val="002B6F47"/>
    <w:rsid w:val="002B75EB"/>
    <w:rsid w:val="002B78C6"/>
    <w:rsid w:val="002C1E74"/>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45A6"/>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519E"/>
    <w:rsid w:val="003D71CC"/>
    <w:rsid w:val="003E2C89"/>
    <w:rsid w:val="003E686E"/>
    <w:rsid w:val="003F3387"/>
    <w:rsid w:val="003F468B"/>
    <w:rsid w:val="003F68D6"/>
    <w:rsid w:val="003F76D3"/>
    <w:rsid w:val="003F7E12"/>
    <w:rsid w:val="00400BA9"/>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36B5"/>
    <w:rsid w:val="004649E8"/>
    <w:rsid w:val="0046509F"/>
    <w:rsid w:val="00465B85"/>
    <w:rsid w:val="004718E1"/>
    <w:rsid w:val="00471B3E"/>
    <w:rsid w:val="00471BC3"/>
    <w:rsid w:val="00472C32"/>
    <w:rsid w:val="004747AA"/>
    <w:rsid w:val="00475732"/>
    <w:rsid w:val="004759FB"/>
    <w:rsid w:val="00476FE7"/>
    <w:rsid w:val="004809B7"/>
    <w:rsid w:val="00481594"/>
    <w:rsid w:val="0048309E"/>
    <w:rsid w:val="00486341"/>
    <w:rsid w:val="004912B8"/>
    <w:rsid w:val="004941F3"/>
    <w:rsid w:val="00496A8B"/>
    <w:rsid w:val="004A1F61"/>
    <w:rsid w:val="004A2F85"/>
    <w:rsid w:val="004A38B0"/>
    <w:rsid w:val="004A5A08"/>
    <w:rsid w:val="004B0D83"/>
    <w:rsid w:val="004B1030"/>
    <w:rsid w:val="004B5E4D"/>
    <w:rsid w:val="004C31B3"/>
    <w:rsid w:val="004C4240"/>
    <w:rsid w:val="004D149B"/>
    <w:rsid w:val="004D1A14"/>
    <w:rsid w:val="004D5A27"/>
    <w:rsid w:val="004D5B2F"/>
    <w:rsid w:val="004E02DF"/>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3020"/>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57E8B"/>
    <w:rsid w:val="00563436"/>
    <w:rsid w:val="00563989"/>
    <w:rsid w:val="0056463F"/>
    <w:rsid w:val="00565F3B"/>
    <w:rsid w:val="0056709C"/>
    <w:rsid w:val="00572112"/>
    <w:rsid w:val="00572AB0"/>
    <w:rsid w:val="00575E87"/>
    <w:rsid w:val="0057647F"/>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321"/>
    <w:rsid w:val="005C6694"/>
    <w:rsid w:val="005C7F02"/>
    <w:rsid w:val="005D2386"/>
    <w:rsid w:val="005D46A4"/>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406AF"/>
    <w:rsid w:val="0064479C"/>
    <w:rsid w:val="00645947"/>
    <w:rsid w:val="00646384"/>
    <w:rsid w:val="00647A5C"/>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20A6"/>
    <w:rsid w:val="00712301"/>
    <w:rsid w:val="0071288F"/>
    <w:rsid w:val="00715AEA"/>
    <w:rsid w:val="0071736E"/>
    <w:rsid w:val="00717585"/>
    <w:rsid w:val="007230BA"/>
    <w:rsid w:val="00724B8E"/>
    <w:rsid w:val="00725E8A"/>
    <w:rsid w:val="00726F85"/>
    <w:rsid w:val="00731311"/>
    <w:rsid w:val="00733804"/>
    <w:rsid w:val="007341E2"/>
    <w:rsid w:val="007401C5"/>
    <w:rsid w:val="00744006"/>
    <w:rsid w:val="00744920"/>
    <w:rsid w:val="00747A00"/>
    <w:rsid w:val="00752189"/>
    <w:rsid w:val="0076587B"/>
    <w:rsid w:val="007663BC"/>
    <w:rsid w:val="00766FD5"/>
    <w:rsid w:val="00771183"/>
    <w:rsid w:val="00771C88"/>
    <w:rsid w:val="00773244"/>
    <w:rsid w:val="00773280"/>
    <w:rsid w:val="007732B8"/>
    <w:rsid w:val="00775D1A"/>
    <w:rsid w:val="00776AC0"/>
    <w:rsid w:val="00776EF8"/>
    <w:rsid w:val="00780F27"/>
    <w:rsid w:val="007814F4"/>
    <w:rsid w:val="00786A45"/>
    <w:rsid w:val="00790147"/>
    <w:rsid w:val="00791E35"/>
    <w:rsid w:val="007940F7"/>
    <w:rsid w:val="00795BE3"/>
    <w:rsid w:val="00796DA6"/>
    <w:rsid w:val="007A25FB"/>
    <w:rsid w:val="007A6446"/>
    <w:rsid w:val="007A769E"/>
    <w:rsid w:val="007B0172"/>
    <w:rsid w:val="007B0BD6"/>
    <w:rsid w:val="007B1210"/>
    <w:rsid w:val="007B2232"/>
    <w:rsid w:val="007C1520"/>
    <w:rsid w:val="007D13A4"/>
    <w:rsid w:val="007D472B"/>
    <w:rsid w:val="007D6716"/>
    <w:rsid w:val="007D6730"/>
    <w:rsid w:val="007D6ACB"/>
    <w:rsid w:val="007E2A1A"/>
    <w:rsid w:val="007E4812"/>
    <w:rsid w:val="007E623F"/>
    <w:rsid w:val="007F0A35"/>
    <w:rsid w:val="007F0B98"/>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140B"/>
    <w:rsid w:val="008115F4"/>
    <w:rsid w:val="00812F1D"/>
    <w:rsid w:val="00813C33"/>
    <w:rsid w:val="0081411C"/>
    <w:rsid w:val="008142ED"/>
    <w:rsid w:val="00814760"/>
    <w:rsid w:val="00814C33"/>
    <w:rsid w:val="008172A3"/>
    <w:rsid w:val="00817D0A"/>
    <w:rsid w:val="00824097"/>
    <w:rsid w:val="00824D5F"/>
    <w:rsid w:val="00826AF8"/>
    <w:rsid w:val="00830E8B"/>
    <w:rsid w:val="008330CE"/>
    <w:rsid w:val="00835001"/>
    <w:rsid w:val="00835B85"/>
    <w:rsid w:val="00836E5B"/>
    <w:rsid w:val="00844FF5"/>
    <w:rsid w:val="008459FE"/>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B53C6"/>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4405"/>
    <w:rsid w:val="00935F49"/>
    <w:rsid w:val="00937DBD"/>
    <w:rsid w:val="00940B95"/>
    <w:rsid w:val="00941B2F"/>
    <w:rsid w:val="009427BE"/>
    <w:rsid w:val="00944826"/>
    <w:rsid w:val="009449DA"/>
    <w:rsid w:val="00945D47"/>
    <w:rsid w:val="00946377"/>
    <w:rsid w:val="00947D2F"/>
    <w:rsid w:val="00952EA0"/>
    <w:rsid w:val="009531C9"/>
    <w:rsid w:val="00953EA9"/>
    <w:rsid w:val="0095544A"/>
    <w:rsid w:val="00956933"/>
    <w:rsid w:val="0096122D"/>
    <w:rsid w:val="00963247"/>
    <w:rsid w:val="00964801"/>
    <w:rsid w:val="0096539E"/>
    <w:rsid w:val="00965B22"/>
    <w:rsid w:val="00966A69"/>
    <w:rsid w:val="009715DD"/>
    <w:rsid w:val="00973142"/>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45AD"/>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5F04"/>
    <w:rsid w:val="00A17726"/>
    <w:rsid w:val="00A20E09"/>
    <w:rsid w:val="00A237C8"/>
    <w:rsid w:val="00A24187"/>
    <w:rsid w:val="00A3026B"/>
    <w:rsid w:val="00A3030F"/>
    <w:rsid w:val="00A3079D"/>
    <w:rsid w:val="00A31DA3"/>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0ED7"/>
    <w:rsid w:val="00A724AB"/>
    <w:rsid w:val="00A7275F"/>
    <w:rsid w:val="00A72DF6"/>
    <w:rsid w:val="00A742CF"/>
    <w:rsid w:val="00A74546"/>
    <w:rsid w:val="00A7559F"/>
    <w:rsid w:val="00A75861"/>
    <w:rsid w:val="00A777FB"/>
    <w:rsid w:val="00A77D6D"/>
    <w:rsid w:val="00A77DE8"/>
    <w:rsid w:val="00A80AB1"/>
    <w:rsid w:val="00A82121"/>
    <w:rsid w:val="00A82178"/>
    <w:rsid w:val="00A86429"/>
    <w:rsid w:val="00A97CB4"/>
    <w:rsid w:val="00AA2420"/>
    <w:rsid w:val="00AA2978"/>
    <w:rsid w:val="00AA3B30"/>
    <w:rsid w:val="00AB5402"/>
    <w:rsid w:val="00AB60B1"/>
    <w:rsid w:val="00AB6900"/>
    <w:rsid w:val="00AB7011"/>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54D"/>
    <w:rsid w:val="00AE2CB8"/>
    <w:rsid w:val="00AE38B7"/>
    <w:rsid w:val="00AE5C02"/>
    <w:rsid w:val="00AF3F21"/>
    <w:rsid w:val="00AF5C39"/>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6C8"/>
    <w:rsid w:val="00B53572"/>
    <w:rsid w:val="00B53869"/>
    <w:rsid w:val="00B55999"/>
    <w:rsid w:val="00B55B65"/>
    <w:rsid w:val="00B56076"/>
    <w:rsid w:val="00B57530"/>
    <w:rsid w:val="00B5753E"/>
    <w:rsid w:val="00B6191B"/>
    <w:rsid w:val="00B641FE"/>
    <w:rsid w:val="00B6643F"/>
    <w:rsid w:val="00B67614"/>
    <w:rsid w:val="00B731EF"/>
    <w:rsid w:val="00B75822"/>
    <w:rsid w:val="00B77831"/>
    <w:rsid w:val="00B807FE"/>
    <w:rsid w:val="00B80E8D"/>
    <w:rsid w:val="00B91E8D"/>
    <w:rsid w:val="00B9477C"/>
    <w:rsid w:val="00B95C60"/>
    <w:rsid w:val="00B97817"/>
    <w:rsid w:val="00B97D67"/>
    <w:rsid w:val="00BA046A"/>
    <w:rsid w:val="00BA0CB4"/>
    <w:rsid w:val="00BA1427"/>
    <w:rsid w:val="00BA17F0"/>
    <w:rsid w:val="00BA34DB"/>
    <w:rsid w:val="00BA3CF9"/>
    <w:rsid w:val="00BA4AC1"/>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1928"/>
    <w:rsid w:val="00BF38A0"/>
    <w:rsid w:val="00BF55AB"/>
    <w:rsid w:val="00BF64F8"/>
    <w:rsid w:val="00BF6715"/>
    <w:rsid w:val="00C0061F"/>
    <w:rsid w:val="00C018D6"/>
    <w:rsid w:val="00C028A9"/>
    <w:rsid w:val="00C0396A"/>
    <w:rsid w:val="00C03D2B"/>
    <w:rsid w:val="00C0513B"/>
    <w:rsid w:val="00C057CA"/>
    <w:rsid w:val="00C12EE0"/>
    <w:rsid w:val="00C176BF"/>
    <w:rsid w:val="00C2275A"/>
    <w:rsid w:val="00C2386D"/>
    <w:rsid w:val="00C242D4"/>
    <w:rsid w:val="00C26D3F"/>
    <w:rsid w:val="00C26D9A"/>
    <w:rsid w:val="00C27F0F"/>
    <w:rsid w:val="00C312B7"/>
    <w:rsid w:val="00C3314B"/>
    <w:rsid w:val="00C35EE7"/>
    <w:rsid w:val="00C37839"/>
    <w:rsid w:val="00C411C5"/>
    <w:rsid w:val="00C4137A"/>
    <w:rsid w:val="00C45016"/>
    <w:rsid w:val="00C45F6A"/>
    <w:rsid w:val="00C46295"/>
    <w:rsid w:val="00C473E0"/>
    <w:rsid w:val="00C51179"/>
    <w:rsid w:val="00C51535"/>
    <w:rsid w:val="00C53074"/>
    <w:rsid w:val="00C55D4E"/>
    <w:rsid w:val="00C55EBC"/>
    <w:rsid w:val="00C56152"/>
    <w:rsid w:val="00C60727"/>
    <w:rsid w:val="00C61BD2"/>
    <w:rsid w:val="00C67178"/>
    <w:rsid w:val="00C71233"/>
    <w:rsid w:val="00C7464B"/>
    <w:rsid w:val="00C75A3A"/>
    <w:rsid w:val="00C75E6E"/>
    <w:rsid w:val="00C77765"/>
    <w:rsid w:val="00C8041C"/>
    <w:rsid w:val="00C81098"/>
    <w:rsid w:val="00C81111"/>
    <w:rsid w:val="00C84D98"/>
    <w:rsid w:val="00C85019"/>
    <w:rsid w:val="00C90A05"/>
    <w:rsid w:val="00C91C85"/>
    <w:rsid w:val="00C91E7A"/>
    <w:rsid w:val="00C93B41"/>
    <w:rsid w:val="00CA01F3"/>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0E9"/>
    <w:rsid w:val="00CE6ADF"/>
    <w:rsid w:val="00CE73CC"/>
    <w:rsid w:val="00CE7948"/>
    <w:rsid w:val="00CF05DE"/>
    <w:rsid w:val="00CF1C5F"/>
    <w:rsid w:val="00CF29EB"/>
    <w:rsid w:val="00CF2FAE"/>
    <w:rsid w:val="00CF3B70"/>
    <w:rsid w:val="00CF400D"/>
    <w:rsid w:val="00CF61C5"/>
    <w:rsid w:val="00CF6394"/>
    <w:rsid w:val="00CF6C65"/>
    <w:rsid w:val="00CF7A99"/>
    <w:rsid w:val="00D049B8"/>
    <w:rsid w:val="00D103EC"/>
    <w:rsid w:val="00D12054"/>
    <w:rsid w:val="00D1397B"/>
    <w:rsid w:val="00D142A4"/>
    <w:rsid w:val="00D15427"/>
    <w:rsid w:val="00D16427"/>
    <w:rsid w:val="00D20A71"/>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4347"/>
    <w:rsid w:val="00E74457"/>
    <w:rsid w:val="00E75427"/>
    <w:rsid w:val="00E758E3"/>
    <w:rsid w:val="00E75E76"/>
    <w:rsid w:val="00E75FA1"/>
    <w:rsid w:val="00E76615"/>
    <w:rsid w:val="00E774D2"/>
    <w:rsid w:val="00E77EA6"/>
    <w:rsid w:val="00E805BD"/>
    <w:rsid w:val="00E8325B"/>
    <w:rsid w:val="00E84631"/>
    <w:rsid w:val="00E86493"/>
    <w:rsid w:val="00E8659D"/>
    <w:rsid w:val="00E87070"/>
    <w:rsid w:val="00E872E6"/>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6B56"/>
    <w:rsid w:val="00F36BDC"/>
    <w:rsid w:val="00F41BE1"/>
    <w:rsid w:val="00F41E33"/>
    <w:rsid w:val="00F42FEF"/>
    <w:rsid w:val="00F43280"/>
    <w:rsid w:val="00F503EA"/>
    <w:rsid w:val="00F52FBC"/>
    <w:rsid w:val="00F5344A"/>
    <w:rsid w:val="00F5466D"/>
    <w:rsid w:val="00F57E3E"/>
    <w:rsid w:val="00F60200"/>
    <w:rsid w:val="00F6370D"/>
    <w:rsid w:val="00F73622"/>
    <w:rsid w:val="00F73C1F"/>
    <w:rsid w:val="00F73FE2"/>
    <w:rsid w:val="00F74EE5"/>
    <w:rsid w:val="00F766DC"/>
    <w:rsid w:val="00F838AA"/>
    <w:rsid w:val="00F83B0E"/>
    <w:rsid w:val="00F87B46"/>
    <w:rsid w:val="00F93361"/>
    <w:rsid w:val="00F94854"/>
    <w:rsid w:val="00F94AAC"/>
    <w:rsid w:val="00F97B88"/>
    <w:rsid w:val="00FA0F43"/>
    <w:rsid w:val="00FA1B8E"/>
    <w:rsid w:val="00FA5120"/>
    <w:rsid w:val="00FA7FD3"/>
    <w:rsid w:val="00FC20EC"/>
    <w:rsid w:val="00FC2E9B"/>
    <w:rsid w:val="00FC5FC1"/>
    <w:rsid w:val="00FC67D0"/>
    <w:rsid w:val="00FC6E1C"/>
    <w:rsid w:val="00FC7060"/>
    <w:rsid w:val="00FD0766"/>
    <w:rsid w:val="00FE0CD8"/>
    <w:rsid w:val="00FE705C"/>
    <w:rsid w:val="00FF1694"/>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colormenu v:ext="edit" fillcolor="none"/>
    </o:shapedefaults>
    <o:shapelayout v:ext="edit">
      <o:idmap v:ext="edit" data="1"/>
    </o:shapelayout>
  </w:shapeDefaults>
  <w:decimalSymbol w:val=","/>
  <w:listSeparator w:val=";"/>
  <w14:docId w14:val="70ADFEB4"/>
  <w15:docId w15:val="{D3619543-8D2D-47DE-84EB-D05F7A09F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 w:type="paragraph" w:styleId="Vltozat">
    <w:name w:val="Revision"/>
    <w:hidden/>
    <w:uiPriority w:val="99"/>
    <w:semiHidden/>
    <w:rsid w:val="00565F3B"/>
    <w:rPr>
      <w:sz w:val="24"/>
      <w:szCs w:val="24"/>
      <w:lang w:val="en-US" w:eastAsia="en-US"/>
    </w:rPr>
  </w:style>
  <w:style w:type="character" w:styleId="Jegyzethivatkozs">
    <w:name w:val="annotation reference"/>
    <w:basedOn w:val="Bekezdsalapbettpusa"/>
    <w:semiHidden/>
    <w:unhideWhenUsed/>
    <w:rsid w:val="00D20A71"/>
    <w:rPr>
      <w:sz w:val="16"/>
      <w:szCs w:val="16"/>
    </w:rPr>
  </w:style>
  <w:style w:type="paragraph" w:styleId="Jegyzetszveg">
    <w:name w:val="annotation text"/>
    <w:basedOn w:val="Norml"/>
    <w:link w:val="JegyzetszvegChar"/>
    <w:unhideWhenUsed/>
    <w:rsid w:val="00D20A71"/>
    <w:rPr>
      <w:sz w:val="20"/>
      <w:szCs w:val="20"/>
    </w:rPr>
  </w:style>
  <w:style w:type="character" w:customStyle="1" w:styleId="JegyzetszvegChar">
    <w:name w:val="Jegyzetszöveg Char"/>
    <w:basedOn w:val="Bekezdsalapbettpusa"/>
    <w:link w:val="Jegyzetszveg"/>
    <w:rsid w:val="00D20A71"/>
    <w:rPr>
      <w:lang w:val="en-US" w:eastAsia="en-US"/>
    </w:rPr>
  </w:style>
  <w:style w:type="paragraph" w:styleId="Megjegyzstrgya">
    <w:name w:val="annotation subject"/>
    <w:basedOn w:val="Jegyzetszveg"/>
    <w:next w:val="Jegyzetszveg"/>
    <w:link w:val="MegjegyzstrgyaChar"/>
    <w:semiHidden/>
    <w:unhideWhenUsed/>
    <w:rsid w:val="00D20A71"/>
    <w:rPr>
      <w:b/>
      <w:bCs/>
    </w:rPr>
  </w:style>
  <w:style w:type="character" w:customStyle="1" w:styleId="MegjegyzstrgyaChar">
    <w:name w:val="Megjegyzés tárgya Char"/>
    <w:basedOn w:val="JegyzetszvegChar"/>
    <w:link w:val="Megjegyzstrgya"/>
    <w:semiHidden/>
    <w:rsid w:val="00D20A71"/>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48844960">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FA6B-8BA8-45B6-9C6C-D9E57E284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levelpapir</Template>
  <TotalTime>20</TotalTime>
  <Pages>5</Pages>
  <Words>782</Words>
  <Characters>3861</Characters>
  <Application>Microsoft Office Word</Application>
  <DocSecurity>0</DocSecurity>
  <Lines>32</Lines>
  <Paragraphs>9</Paragraphs>
  <ScaleCrop>false</ScaleCrop>
  <HeadingPairs>
    <vt:vector size="2" baseType="variant">
      <vt:variant>
        <vt:lpstr>Cím</vt:lpstr>
      </vt:variant>
      <vt:variant>
        <vt:i4>1</vt:i4>
      </vt:variant>
    </vt:vector>
  </HeadingPairs>
  <TitlesOfParts>
    <vt:vector size="1" baseType="lpstr">
      <vt:lpstr>Magyar Energia Hivatal</vt:lpstr>
    </vt:vector>
  </TitlesOfParts>
  <Company>Allison</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Magyar Energia Hivatal</dc:title>
  <dc:creator>Zsóri Gabriella</dc:creator>
  <cp:lastModifiedBy>Dancsné Ilyés Nikolett</cp:lastModifiedBy>
  <cp:revision>7</cp:revision>
  <cp:lastPrinted>2014-12-09T12:22:00Z</cp:lastPrinted>
  <dcterms:created xsi:type="dcterms:W3CDTF">2024-05-02T14:04:00Z</dcterms:created>
  <dcterms:modified xsi:type="dcterms:W3CDTF">2024-06-10T14:42:00Z</dcterms:modified>
</cp:coreProperties>
</file>